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667B2F" w14:textId="08F3C116" w:rsidR="00EC39DF" w:rsidRDefault="00CE04D4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>Programa mikročipiranja i sterilizacije pasa za 202</w:t>
            </w:r>
            <w:r w:rsidR="0047261B">
              <w:rPr>
                <w:rFonts w:ascii="Arial Black" w:hAnsi="Arial Black" w:cs="Arial"/>
                <w:b/>
                <w:sz w:val="18"/>
                <w:szCs w:val="18"/>
              </w:rPr>
              <w:t>5</w:t>
            </w:r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>. godinu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1032BF" w14:textId="4D3A6729" w:rsidR="00EC39DF" w:rsidRDefault="004D31F1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>Programa mikročipiranja i sterilizacije pasa za 202</w:t>
            </w:r>
            <w:r w:rsidR="0047261B">
              <w:rPr>
                <w:rFonts w:ascii="Arial Black" w:hAnsi="Arial Black" w:cs="Arial"/>
                <w:b/>
                <w:sz w:val="18"/>
                <w:szCs w:val="18"/>
              </w:rPr>
              <w:t>5</w:t>
            </w:r>
            <w:r w:rsidR="006915AB" w:rsidRPr="006915AB">
              <w:rPr>
                <w:rFonts w:ascii="Arial Black" w:hAnsi="Arial Black" w:cs="Arial"/>
                <w:b/>
                <w:sz w:val="18"/>
                <w:szCs w:val="18"/>
              </w:rPr>
              <w:t>. godinu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71524325" w:rsidR="00EC39DF" w:rsidRPr="00434BB0" w:rsidRDefault="0047261B" w:rsidP="00D96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7261B">
              <w:rPr>
                <w:rFonts w:ascii="Arial" w:hAnsi="Arial" w:cs="Arial"/>
                <w:sz w:val="18"/>
                <w:szCs w:val="18"/>
                <w:lang w:val="pl-PL"/>
              </w:rPr>
              <w:t>Od 16. 01. do 17. 02. 2025.</w:t>
            </w:r>
            <w:r w:rsidR="00191C00">
              <w:rPr>
                <w:rFonts w:ascii="Arial" w:hAnsi="Arial" w:cs="Arial"/>
                <w:sz w:val="18"/>
                <w:szCs w:val="18"/>
                <w:lang w:val="pl-PL"/>
              </w:rPr>
              <w:t xml:space="preserve"> g.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59CC" w14:textId="77777777" w:rsidR="008527D1" w:rsidRDefault="00826149" w:rsidP="008527D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>Objava na internetskoj stranici Općine Gračac</w:t>
            </w:r>
          </w:p>
          <w:p w14:paraId="4318FC41" w14:textId="26A106FE" w:rsidR="00EF22AF" w:rsidRPr="008527D1" w:rsidRDefault="00617057" w:rsidP="008527D1">
            <w:pPr>
              <w:spacing w:after="0" w:line="240" w:lineRule="auto"/>
              <w:rPr>
                <w:rFonts w:asciiTheme="minorBidi" w:hAnsiTheme="minorBidi" w:cstheme="minorBidi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 w:rsidR="00852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0B4516"/>
    <w:rsid w:val="00191C00"/>
    <w:rsid w:val="001F7A6C"/>
    <w:rsid w:val="00212001"/>
    <w:rsid w:val="00212348"/>
    <w:rsid w:val="002D4A14"/>
    <w:rsid w:val="00434BB0"/>
    <w:rsid w:val="0047261B"/>
    <w:rsid w:val="004D1EC9"/>
    <w:rsid w:val="004D31F1"/>
    <w:rsid w:val="00617057"/>
    <w:rsid w:val="006359A3"/>
    <w:rsid w:val="006915AB"/>
    <w:rsid w:val="006E6179"/>
    <w:rsid w:val="0078338B"/>
    <w:rsid w:val="007B38CE"/>
    <w:rsid w:val="00826149"/>
    <w:rsid w:val="008527D1"/>
    <w:rsid w:val="00871E6F"/>
    <w:rsid w:val="00892E68"/>
    <w:rsid w:val="00B571A5"/>
    <w:rsid w:val="00C4123F"/>
    <w:rsid w:val="00C63F02"/>
    <w:rsid w:val="00CB2165"/>
    <w:rsid w:val="00CE04D4"/>
    <w:rsid w:val="00D27E28"/>
    <w:rsid w:val="00D83229"/>
    <w:rsid w:val="00D969AE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3</cp:revision>
  <dcterms:created xsi:type="dcterms:W3CDTF">2025-02-17T08:08:00Z</dcterms:created>
  <dcterms:modified xsi:type="dcterms:W3CDTF">2025-02-18T09:49:00Z</dcterms:modified>
</cp:coreProperties>
</file>