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B5AD" w14:textId="77777777" w:rsidR="00951682" w:rsidRDefault="00951682" w:rsidP="00951682">
      <w:r>
        <w:rPr>
          <w:noProof/>
        </w:rPr>
        <w:drawing>
          <wp:anchor distT="0" distB="0" distL="114300" distR="114300" simplePos="0" relativeHeight="251659264" behindDoc="0" locked="0" layoutInCell="1" allowOverlap="1" wp14:anchorId="07EA18FD" wp14:editId="3ACD60A0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56F2F" w14:textId="77777777" w:rsidR="00951682" w:rsidRDefault="00951682" w:rsidP="00951682">
      <w:pPr>
        <w:jc w:val="both"/>
        <w:rPr>
          <w:lang w:val="de-DE"/>
        </w:rPr>
      </w:pPr>
    </w:p>
    <w:p w14:paraId="217746E7" w14:textId="77777777" w:rsidR="00951682" w:rsidRPr="00DA43FB" w:rsidRDefault="00951682" w:rsidP="00951682">
      <w:pPr>
        <w:jc w:val="both"/>
        <w:rPr>
          <w:rFonts w:ascii="Arial" w:hAnsi="Arial" w:cs="Arial"/>
          <w:b/>
          <w:lang w:val="de-DE"/>
        </w:rPr>
      </w:pPr>
      <w:r w:rsidRPr="00DA43FB">
        <w:rPr>
          <w:rFonts w:ascii="Arial" w:hAnsi="Arial" w:cs="Arial"/>
          <w:b/>
          <w:lang w:val="de-DE"/>
        </w:rPr>
        <w:t>REPUBLIKA HRVATSKA</w:t>
      </w:r>
    </w:p>
    <w:p w14:paraId="77E7C3D0" w14:textId="77777777" w:rsidR="00951682" w:rsidRPr="00DA43FB" w:rsidRDefault="00951682" w:rsidP="00951682">
      <w:pPr>
        <w:jc w:val="both"/>
        <w:rPr>
          <w:rFonts w:ascii="Arial" w:hAnsi="Arial" w:cs="Arial"/>
          <w:b/>
          <w:lang w:val="de-DE"/>
        </w:rPr>
      </w:pPr>
      <w:r w:rsidRPr="00DA43FB">
        <w:rPr>
          <w:rFonts w:ascii="Arial" w:hAnsi="Arial" w:cs="Arial"/>
          <w:b/>
          <w:lang w:val="de-DE"/>
        </w:rPr>
        <w:t>ZADARSKA ŽUPANIJA</w:t>
      </w:r>
    </w:p>
    <w:p w14:paraId="114FEFBC" w14:textId="77777777" w:rsidR="00951682" w:rsidRPr="00DA43FB" w:rsidRDefault="00951682" w:rsidP="00951682">
      <w:pPr>
        <w:jc w:val="both"/>
        <w:rPr>
          <w:rFonts w:ascii="Arial" w:hAnsi="Arial" w:cs="Arial"/>
          <w:b/>
          <w:lang w:val="de-DE"/>
        </w:rPr>
      </w:pPr>
      <w:r w:rsidRPr="00DA43FB">
        <w:rPr>
          <w:rFonts w:ascii="Arial" w:hAnsi="Arial" w:cs="Arial"/>
          <w:b/>
          <w:lang w:val="de-DE"/>
        </w:rPr>
        <w:t>OPĆINA GRAČAC</w:t>
      </w:r>
    </w:p>
    <w:p w14:paraId="42ACCBCC" w14:textId="77777777" w:rsidR="00951682" w:rsidRPr="00DA43FB" w:rsidRDefault="00951682" w:rsidP="009516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4C04242E" w14:textId="77777777" w:rsidR="008730DF" w:rsidRPr="00101ACA" w:rsidRDefault="008730DF" w:rsidP="008730DF">
      <w:pPr>
        <w:jc w:val="both"/>
        <w:rPr>
          <w:rFonts w:ascii="Arial" w:hAnsi="Arial" w:cs="Arial"/>
          <w:b/>
        </w:rPr>
      </w:pPr>
      <w:r w:rsidRPr="00101ACA">
        <w:rPr>
          <w:rFonts w:ascii="Arial" w:hAnsi="Arial" w:cs="Arial"/>
          <w:b/>
        </w:rPr>
        <w:t xml:space="preserve">KLASA: </w:t>
      </w:r>
      <w:r>
        <w:rPr>
          <w:rFonts w:ascii="Arial" w:hAnsi="Arial" w:cs="Arial"/>
          <w:b/>
        </w:rPr>
        <w:t>372-02/25-01/3</w:t>
      </w:r>
    </w:p>
    <w:p w14:paraId="55ECD240" w14:textId="2A251018" w:rsidR="008730DF" w:rsidRPr="00101ACA" w:rsidRDefault="008730DF" w:rsidP="00873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2198-31-01-25</w:t>
      </w:r>
      <w:r w:rsidRPr="00101AC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</w:p>
    <w:p w14:paraId="794ABD69" w14:textId="77777777" w:rsidR="008730DF" w:rsidRPr="00DA43FB" w:rsidRDefault="008730DF" w:rsidP="008730DF">
      <w:pPr>
        <w:jc w:val="both"/>
        <w:rPr>
          <w:rFonts w:ascii="Arial" w:hAnsi="Arial" w:cs="Arial"/>
          <w:b/>
        </w:rPr>
      </w:pPr>
      <w:r w:rsidRPr="00256615">
        <w:rPr>
          <w:rFonts w:ascii="Arial" w:hAnsi="Arial" w:cs="Arial"/>
          <w:b/>
        </w:rPr>
        <w:t>Gračac, 22. siječnja 2025. godine</w:t>
      </w:r>
    </w:p>
    <w:p w14:paraId="7CDBC975" w14:textId="77777777" w:rsidR="00951682" w:rsidRPr="0080622E" w:rsidRDefault="00951682" w:rsidP="00951682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</w:t>
      </w:r>
    </w:p>
    <w:p w14:paraId="16CC931B" w14:textId="77777777" w:rsidR="00951682" w:rsidRPr="0080622E" w:rsidRDefault="00951682" w:rsidP="00951682">
      <w:pPr>
        <w:jc w:val="both"/>
        <w:rPr>
          <w:rFonts w:ascii="Arial" w:hAnsi="Arial" w:cs="Arial"/>
          <w:b/>
        </w:rPr>
      </w:pPr>
    </w:p>
    <w:p w14:paraId="59DF8780" w14:textId="0F49F737" w:rsidR="00951682" w:rsidRDefault="00951682" w:rsidP="008730DF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  <w:b/>
        </w:rPr>
        <w:tab/>
      </w:r>
      <w:r w:rsidRPr="008730DF">
        <w:rPr>
          <w:rFonts w:ascii="Arial" w:hAnsi="Arial" w:cs="Arial"/>
        </w:rPr>
        <w:t>Temeljem čl. 6. Odluke o zakupu i kupoprodaji poslovnog prostora („Službeni glasnik Općine Gračac“ 3/24</w:t>
      </w:r>
      <w:r w:rsidR="002C6743" w:rsidRPr="008730DF">
        <w:rPr>
          <w:rFonts w:ascii="Arial" w:hAnsi="Arial" w:cs="Arial"/>
        </w:rPr>
        <w:t>-dalje: Odluka o zakupu</w:t>
      </w:r>
      <w:r w:rsidRPr="008730DF">
        <w:rPr>
          <w:rFonts w:ascii="Arial" w:hAnsi="Arial" w:cs="Arial"/>
        </w:rPr>
        <w:t>)</w:t>
      </w:r>
      <w:r w:rsidR="008730DF" w:rsidRPr="008730DF">
        <w:rPr>
          <w:rFonts w:ascii="Arial" w:hAnsi="Arial" w:cs="Arial"/>
        </w:rPr>
        <w:t xml:space="preserve">, </w:t>
      </w:r>
      <w:r w:rsidRPr="008730DF">
        <w:rPr>
          <w:rFonts w:ascii="Arial" w:hAnsi="Arial" w:cs="Arial"/>
        </w:rPr>
        <w:t xml:space="preserve">Odluke o raspisivanju javnog natječaja </w:t>
      </w:r>
      <w:r w:rsidR="008730DF" w:rsidRPr="008730DF">
        <w:rPr>
          <w:rFonts w:ascii="Arial" w:hAnsi="Arial" w:cs="Arial"/>
        </w:rPr>
        <w:t>za zakup poslovnog prostora za političku aktivnost,</w:t>
      </w:r>
      <w:r w:rsidRPr="008730DF">
        <w:rPr>
          <w:rFonts w:ascii="Arial" w:hAnsi="Arial" w:cs="Arial"/>
        </w:rPr>
        <w:t xml:space="preserve"> </w:t>
      </w:r>
      <w:r w:rsidR="008730DF" w:rsidRPr="008730DF">
        <w:rPr>
          <w:rFonts w:ascii="Arial" w:hAnsi="Arial" w:cs="Arial"/>
        </w:rPr>
        <w:t xml:space="preserve">KLASA: 372-02/25-01/3,  URBROJ: 2198-31-01-25-1 od 22. siječnja 2025. godine </w:t>
      </w:r>
      <w:r w:rsidRPr="008730DF">
        <w:rPr>
          <w:rFonts w:ascii="Arial" w:hAnsi="Arial" w:cs="Arial"/>
        </w:rPr>
        <w:t>te čl. 47. Statuta Općine Gračac</w:t>
      </w:r>
      <w:r w:rsidRPr="0080622E">
        <w:rPr>
          <w:rFonts w:ascii="Arial" w:hAnsi="Arial" w:cs="Arial"/>
        </w:rPr>
        <w:t xml:space="preserve"> («Službeni glasnik Zadarske županije» 11/13, „Službeni glasnik Općine Gračac“ 1/18</w:t>
      </w:r>
      <w:r>
        <w:rPr>
          <w:rFonts w:ascii="Arial" w:hAnsi="Arial" w:cs="Arial"/>
        </w:rPr>
        <w:t xml:space="preserve">, 1/20, 1/20, 4/21), općinski načelnik raspisuje </w:t>
      </w:r>
    </w:p>
    <w:p w14:paraId="08BF4F45" w14:textId="77777777" w:rsidR="00951682" w:rsidRDefault="00951682" w:rsidP="00951682">
      <w:pPr>
        <w:jc w:val="both"/>
        <w:rPr>
          <w:rFonts w:ascii="Arial" w:hAnsi="Arial" w:cs="Arial"/>
        </w:rPr>
      </w:pPr>
    </w:p>
    <w:p w14:paraId="68EAB06D" w14:textId="77777777" w:rsidR="00951682" w:rsidRPr="00951682" w:rsidRDefault="00951682" w:rsidP="00951682">
      <w:pPr>
        <w:jc w:val="center"/>
        <w:rPr>
          <w:rFonts w:ascii="Arial" w:hAnsi="Arial" w:cs="Arial"/>
          <w:b/>
          <w:bCs/>
        </w:rPr>
      </w:pPr>
      <w:r w:rsidRPr="00951682">
        <w:rPr>
          <w:rFonts w:ascii="Arial" w:hAnsi="Arial" w:cs="Arial"/>
          <w:b/>
          <w:bCs/>
        </w:rPr>
        <w:t>JAVNI NATJEČAJ</w:t>
      </w:r>
    </w:p>
    <w:p w14:paraId="336DFA1F" w14:textId="77777777" w:rsidR="00951682" w:rsidRPr="008730DF" w:rsidRDefault="00951682" w:rsidP="00951682">
      <w:pPr>
        <w:jc w:val="center"/>
        <w:rPr>
          <w:rFonts w:ascii="Arial" w:hAnsi="Arial" w:cs="Arial"/>
          <w:b/>
          <w:bCs/>
        </w:rPr>
      </w:pPr>
      <w:r w:rsidRPr="008730DF">
        <w:rPr>
          <w:rFonts w:ascii="Arial" w:hAnsi="Arial" w:cs="Arial"/>
          <w:b/>
          <w:bCs/>
        </w:rPr>
        <w:t>ZA ZAKUP POSLOVNOG PROSTORA</w:t>
      </w:r>
    </w:p>
    <w:p w14:paraId="41342131" w14:textId="4DDD0A50" w:rsidR="00951682" w:rsidRPr="008730DF" w:rsidRDefault="00951682" w:rsidP="00951682">
      <w:pPr>
        <w:jc w:val="center"/>
        <w:rPr>
          <w:rFonts w:ascii="Arial" w:hAnsi="Arial" w:cs="Arial"/>
          <w:b/>
          <w:bCs/>
        </w:rPr>
      </w:pPr>
      <w:r w:rsidRPr="008730DF">
        <w:rPr>
          <w:rFonts w:ascii="Arial" w:hAnsi="Arial" w:cs="Arial"/>
          <w:b/>
          <w:bCs/>
        </w:rPr>
        <w:t>ZA POLITIČKU AKTIVNOST</w:t>
      </w:r>
    </w:p>
    <w:p w14:paraId="02A82C57" w14:textId="77777777" w:rsidR="008D4959" w:rsidRDefault="008D4959" w:rsidP="008D4959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B3D8A5" w14:textId="2206CBC6" w:rsidR="008E696D" w:rsidRDefault="008E696D" w:rsidP="008E696D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Predmet ovog Javnog natječaja je davanje u zakup poslovnih prostora u vlasništvu Općine Gračac na određeno vrijeme.</w:t>
      </w:r>
    </w:p>
    <w:p w14:paraId="068D89F1" w14:textId="7A7CBC6F" w:rsidR="008D4959" w:rsidRDefault="008D4959" w:rsidP="00893BD3">
      <w:pPr>
        <w:spacing w:line="254" w:lineRule="auto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0DF">
        <w:rPr>
          <w:rFonts w:ascii="Arial" w:eastAsia="Calibri" w:hAnsi="Arial" w:cs="Arial"/>
          <w:sz w:val="22"/>
          <w:szCs w:val="22"/>
          <w:lang w:eastAsia="en-US"/>
        </w:rPr>
        <w:t>Svi poslovni prostori koji su predmet ovog natječaja nalaze se u Gračacu, na adresi Nikole Tesle</w:t>
      </w:r>
      <w:r w:rsidR="00DC3883" w:rsidRPr="008730DF">
        <w:rPr>
          <w:rFonts w:ascii="Arial" w:eastAsia="Calibri" w:hAnsi="Arial" w:cs="Arial"/>
          <w:sz w:val="22"/>
          <w:szCs w:val="22"/>
          <w:lang w:eastAsia="en-US"/>
        </w:rPr>
        <w:t xml:space="preserve"> 3</w:t>
      </w:r>
      <w:r w:rsidR="004B0245">
        <w:rPr>
          <w:rFonts w:ascii="Arial" w:eastAsia="Calibri" w:hAnsi="Arial" w:cs="Arial"/>
          <w:sz w:val="22"/>
          <w:szCs w:val="22"/>
          <w:lang w:eastAsia="en-US"/>
        </w:rPr>
        <w:t>7</w:t>
      </w:r>
      <w:r w:rsidR="00DC3883" w:rsidRPr="008730D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730DF">
        <w:rPr>
          <w:rFonts w:ascii="Arial" w:eastAsia="Calibri" w:hAnsi="Arial" w:cs="Arial"/>
          <w:sz w:val="22"/>
          <w:szCs w:val="22"/>
          <w:lang w:eastAsia="en-US"/>
        </w:rPr>
        <w:t xml:space="preserve"> na I. katu,</w:t>
      </w:r>
      <w:r w:rsidR="00DC3883" w:rsidRPr="008730DF">
        <w:rPr>
          <w:rFonts w:ascii="Arial" w:eastAsia="Calibri" w:hAnsi="Arial" w:cs="Arial"/>
          <w:sz w:val="22"/>
          <w:szCs w:val="22"/>
          <w:lang w:eastAsia="en-US"/>
        </w:rPr>
        <w:t xml:space="preserve"> u objektu za koji postoji važeći </w:t>
      </w:r>
      <w:r w:rsidRPr="008730DF">
        <w:rPr>
          <w:rFonts w:ascii="Arial" w:eastAsia="Calibri" w:hAnsi="Arial" w:cs="Arial"/>
          <w:sz w:val="22"/>
          <w:szCs w:val="22"/>
          <w:lang w:eastAsia="en-US"/>
        </w:rPr>
        <w:t>energetski certifikat.</w:t>
      </w:r>
    </w:p>
    <w:p w14:paraId="46C375C7" w14:textId="77777777" w:rsidR="00546507" w:rsidRDefault="00DC3883" w:rsidP="008E696D">
      <w:pPr>
        <w:ind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Namjena svih prostora koji su predmet ovog natječaja je obavljanje </w:t>
      </w:r>
      <w:r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>političke aktivnosti</w:t>
      </w:r>
      <w:r w:rsid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</w:t>
      </w:r>
    </w:p>
    <w:p w14:paraId="518AAB12" w14:textId="13588A6F" w:rsidR="0063002A" w:rsidRPr="00AC0CAF" w:rsidRDefault="005C4C3C" w:rsidP="008E696D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4C3C">
        <w:rPr>
          <w:rFonts w:ascii="Arial" w:eastAsia="Calibri" w:hAnsi="Arial" w:cs="Arial"/>
          <w:sz w:val="22"/>
          <w:szCs w:val="22"/>
          <w:lang w:eastAsia="en-US"/>
        </w:rPr>
        <w:t xml:space="preserve">Prostori se </w:t>
      </w:r>
      <w:r w:rsidR="0063002A" w:rsidRPr="005C4C3C">
        <w:rPr>
          <w:rFonts w:ascii="Arial" w:eastAsia="Calibri" w:hAnsi="Arial" w:cs="Arial"/>
          <w:sz w:val="22"/>
          <w:szCs w:val="22"/>
          <w:lang w:eastAsia="en-US"/>
        </w:rPr>
        <w:t xml:space="preserve">nalaze se u I. zoni te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početna </w:t>
      </w:r>
      <w:r w:rsidR="0063002A" w:rsidRPr="005C4C3C">
        <w:rPr>
          <w:rFonts w:ascii="Arial" w:eastAsia="Calibri" w:hAnsi="Arial" w:cs="Arial"/>
          <w:sz w:val="22"/>
          <w:szCs w:val="22"/>
          <w:lang w:eastAsia="en-US"/>
        </w:rPr>
        <w:t>cijena zakup</w:t>
      </w:r>
      <w:r>
        <w:rPr>
          <w:rFonts w:ascii="Arial" w:eastAsia="Calibri" w:hAnsi="Arial" w:cs="Arial"/>
          <w:sz w:val="22"/>
          <w:szCs w:val="22"/>
          <w:lang w:eastAsia="en-US"/>
        </w:rPr>
        <w:t>nine</w:t>
      </w:r>
      <w:r w:rsidR="0063002A" w:rsidRPr="005C4C3C">
        <w:rPr>
          <w:rFonts w:ascii="Arial" w:eastAsia="Calibri" w:hAnsi="Arial" w:cs="Arial"/>
          <w:sz w:val="22"/>
          <w:szCs w:val="22"/>
          <w:lang w:eastAsia="en-US"/>
        </w:rPr>
        <w:t xml:space="preserve"> za sve prostore iznosi </w:t>
      </w:r>
      <w:r w:rsidR="0063002A"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>3,00 eura po m</w:t>
      </w:r>
      <w:r w:rsidR="0063002A" w:rsidRPr="005C4C3C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t>2</w:t>
      </w:r>
      <w:r w:rsidR="0063002A"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površine</w:t>
      </w:r>
      <w:r w:rsidR="0063002A" w:rsidRPr="005C4C3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3002A">
        <w:rPr>
          <w:rFonts w:ascii="Arial" w:eastAsia="Calibri" w:hAnsi="Arial" w:cs="Arial"/>
          <w:sz w:val="22"/>
          <w:szCs w:val="22"/>
          <w:lang w:eastAsia="en-US"/>
        </w:rPr>
        <w:t xml:space="preserve"> Cijena zakupa</w:t>
      </w:r>
      <w:r w:rsidR="0063002A" w:rsidRPr="00AC0CAF">
        <w:rPr>
          <w:rFonts w:ascii="Arial" w:eastAsia="Calibri" w:hAnsi="Arial" w:cs="Arial"/>
          <w:sz w:val="22"/>
          <w:szCs w:val="22"/>
          <w:lang w:eastAsia="en-US"/>
        </w:rPr>
        <w:t xml:space="preserve"> uvećava</w:t>
      </w:r>
      <w:r w:rsidR="0063002A">
        <w:rPr>
          <w:rFonts w:ascii="Arial" w:eastAsia="Calibri" w:hAnsi="Arial" w:cs="Arial"/>
          <w:sz w:val="22"/>
          <w:szCs w:val="22"/>
          <w:lang w:eastAsia="en-US"/>
        </w:rPr>
        <w:t>t će</w:t>
      </w:r>
      <w:r w:rsidR="0063002A" w:rsidRPr="00AC0CAF">
        <w:rPr>
          <w:rFonts w:ascii="Arial" w:eastAsia="Calibri" w:hAnsi="Arial" w:cs="Arial"/>
          <w:sz w:val="22"/>
          <w:szCs w:val="22"/>
          <w:lang w:eastAsia="en-US"/>
        </w:rPr>
        <w:t xml:space="preserve"> se za pripadajući iznos poreza na dodanu vrijednost ukoliko Općina</w:t>
      </w:r>
      <w:r w:rsidR="0063002A">
        <w:rPr>
          <w:rFonts w:ascii="Arial" w:eastAsia="Calibri" w:hAnsi="Arial" w:cs="Arial"/>
          <w:sz w:val="22"/>
          <w:szCs w:val="22"/>
          <w:lang w:eastAsia="en-US"/>
        </w:rPr>
        <w:t xml:space="preserve"> postane</w:t>
      </w:r>
      <w:r w:rsidR="0063002A" w:rsidRPr="00AC0CAF">
        <w:rPr>
          <w:rFonts w:ascii="Arial" w:eastAsia="Calibri" w:hAnsi="Arial" w:cs="Arial"/>
          <w:sz w:val="22"/>
          <w:szCs w:val="22"/>
          <w:lang w:eastAsia="en-US"/>
        </w:rPr>
        <w:t xml:space="preserve"> obveznik PDV-a.</w:t>
      </w:r>
    </w:p>
    <w:p w14:paraId="730CC763" w14:textId="00B1E2FA" w:rsidR="005C4C3C" w:rsidRPr="00167412" w:rsidRDefault="00957EA0" w:rsidP="00630437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7412">
        <w:rPr>
          <w:rFonts w:ascii="Arial" w:eastAsia="Calibri" w:hAnsi="Arial" w:cs="Arial"/>
          <w:sz w:val="22"/>
          <w:szCs w:val="22"/>
          <w:lang w:eastAsia="en-US"/>
        </w:rPr>
        <w:t xml:space="preserve">Pregled poslovnog prostora može se izvršiti dana </w:t>
      </w:r>
      <w:r w:rsidR="00167412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5. veljače 2025. godine</w:t>
      </w:r>
      <w:r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od </w:t>
      </w:r>
      <w:r w:rsidR="00167412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12,00</w:t>
      </w:r>
      <w:r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</w:t>
      </w:r>
      <w:r w:rsidR="00167412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13</w:t>
      </w:r>
      <w:r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sati</w:t>
      </w:r>
      <w:r w:rsidRPr="00167412">
        <w:rPr>
          <w:rFonts w:ascii="Arial" w:eastAsia="Calibri" w:hAnsi="Arial" w:cs="Arial"/>
          <w:sz w:val="22"/>
          <w:szCs w:val="22"/>
          <w:lang w:eastAsia="en-US"/>
        </w:rPr>
        <w:t xml:space="preserve"> te iznimno</w:t>
      </w:r>
      <w:r w:rsidR="00630437" w:rsidRPr="00167412">
        <w:rPr>
          <w:rFonts w:ascii="Arial" w:eastAsia="Calibri" w:hAnsi="Arial" w:cs="Arial"/>
          <w:sz w:val="22"/>
          <w:szCs w:val="22"/>
          <w:lang w:eastAsia="en-US"/>
        </w:rPr>
        <w:t>, u slučaju potrebe i</w:t>
      </w:r>
      <w:r w:rsidRPr="00167412">
        <w:rPr>
          <w:rFonts w:ascii="Arial" w:eastAsia="Calibri" w:hAnsi="Arial" w:cs="Arial"/>
          <w:sz w:val="22"/>
          <w:szCs w:val="22"/>
          <w:lang w:eastAsia="en-US"/>
        </w:rPr>
        <w:t xml:space="preserve"> izvan navedenog vr</w:t>
      </w:r>
      <w:r w:rsidR="00630437" w:rsidRPr="00167412">
        <w:rPr>
          <w:rFonts w:ascii="Arial" w:eastAsia="Calibri" w:hAnsi="Arial" w:cs="Arial"/>
          <w:sz w:val="22"/>
          <w:szCs w:val="22"/>
          <w:lang w:eastAsia="en-US"/>
        </w:rPr>
        <w:t xml:space="preserve">emena, ali uz prethodni dogovor s Općinom Gračac. </w:t>
      </w:r>
    </w:p>
    <w:p w14:paraId="5F77D305" w14:textId="4FD1A349" w:rsidR="00DC3883" w:rsidRDefault="00DC3883" w:rsidP="008D4959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A425FE" w14:textId="322BBDCF" w:rsidR="005C4C3C" w:rsidRDefault="005C4C3C" w:rsidP="008D4959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Prostori koji se daju u zakup po ovom natječaju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1"/>
        <w:gridCol w:w="1282"/>
        <w:gridCol w:w="1693"/>
        <w:gridCol w:w="2532"/>
        <w:gridCol w:w="2722"/>
      </w:tblGrid>
      <w:tr w:rsidR="00276074" w14:paraId="0015C4D9" w14:textId="7D2CDB89" w:rsidTr="00276074">
        <w:tc>
          <w:tcPr>
            <w:tcW w:w="1121" w:type="dxa"/>
          </w:tcPr>
          <w:p w14:paraId="430CB10F" w14:textId="14158B37" w:rsidR="00276074" w:rsidRDefault="00656CF7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Redni broj</w:t>
            </w:r>
            <w:r w:rsidR="0027607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 objektu</w:t>
            </w:r>
            <w:r w:rsidR="00276074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82" w:type="dxa"/>
          </w:tcPr>
          <w:p w14:paraId="2C1138B7" w14:textId="498CA9FF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Položaj prostora</w:t>
            </w:r>
          </w:p>
        </w:tc>
        <w:tc>
          <w:tcPr>
            <w:tcW w:w="1693" w:type="dxa"/>
          </w:tcPr>
          <w:p w14:paraId="58F1574D" w14:textId="35662E76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Površina u m2:</w:t>
            </w:r>
          </w:p>
        </w:tc>
        <w:tc>
          <w:tcPr>
            <w:tcW w:w="2532" w:type="dxa"/>
          </w:tcPr>
          <w:p w14:paraId="1CAAE223" w14:textId="77777777" w:rsidR="00276074" w:rsidRDefault="00276074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Početni iznos</w:t>
            </w:r>
          </w:p>
          <w:p w14:paraId="3DAF106C" w14:textId="2531DFED" w:rsidR="00276074" w:rsidRDefault="00276074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zakupnine po </w:t>
            </w:r>
            <w:r w:rsidR="006300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prostoru u eurima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22" w:type="dxa"/>
          </w:tcPr>
          <w:p w14:paraId="3CEF1879" w14:textId="37A14D6B" w:rsidR="00276074" w:rsidRDefault="00276074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Iznos jamčevine u eurima</w:t>
            </w:r>
            <w:r w:rsidR="00893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</w:t>
            </w:r>
            <w:r w:rsidR="00893BD3" w:rsidRPr="00893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dvostruk</w:t>
            </w:r>
            <w:r w:rsidR="00893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</w:t>
            </w:r>
            <w:r w:rsidR="00893BD3" w:rsidRPr="00893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iznos početnog iznosa zakupnine</w:t>
            </w:r>
            <w:r w:rsidR="00893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276074" w14:paraId="74C92F0A" w14:textId="3B8A9D9E" w:rsidTr="00276074">
        <w:tc>
          <w:tcPr>
            <w:tcW w:w="1121" w:type="dxa"/>
          </w:tcPr>
          <w:p w14:paraId="5E2D627E" w14:textId="529EADEC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2" w:type="dxa"/>
          </w:tcPr>
          <w:p w14:paraId="06B452BD" w14:textId="000E2E19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I. kat desno</w:t>
            </w:r>
          </w:p>
        </w:tc>
        <w:tc>
          <w:tcPr>
            <w:tcW w:w="1693" w:type="dxa"/>
          </w:tcPr>
          <w:p w14:paraId="0E285551" w14:textId="2BB981C6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15,20</w:t>
            </w:r>
          </w:p>
        </w:tc>
        <w:tc>
          <w:tcPr>
            <w:tcW w:w="2532" w:type="dxa"/>
          </w:tcPr>
          <w:p w14:paraId="3C5DC7DD" w14:textId="7C0B8D50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45,60</w:t>
            </w:r>
          </w:p>
        </w:tc>
        <w:tc>
          <w:tcPr>
            <w:tcW w:w="2722" w:type="dxa"/>
          </w:tcPr>
          <w:p w14:paraId="4FCD9110" w14:textId="5E26F1FB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91,20</w:t>
            </w:r>
          </w:p>
        </w:tc>
      </w:tr>
      <w:tr w:rsidR="00276074" w14:paraId="52D158B6" w14:textId="1C42E469" w:rsidTr="00276074">
        <w:tc>
          <w:tcPr>
            <w:tcW w:w="1121" w:type="dxa"/>
          </w:tcPr>
          <w:p w14:paraId="651E96F4" w14:textId="17D21360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6. </w:t>
            </w:r>
          </w:p>
        </w:tc>
        <w:tc>
          <w:tcPr>
            <w:tcW w:w="1282" w:type="dxa"/>
          </w:tcPr>
          <w:p w14:paraId="7506F29A" w14:textId="77777777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I. kat desno</w:t>
            </w:r>
          </w:p>
          <w:p w14:paraId="218005F3" w14:textId="34C255FE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(prostor čine dvije </w:t>
            </w:r>
            <w:r w:rsidR="006300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povezane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prostorije)</w:t>
            </w:r>
          </w:p>
        </w:tc>
        <w:tc>
          <w:tcPr>
            <w:tcW w:w="1693" w:type="dxa"/>
          </w:tcPr>
          <w:p w14:paraId="5106A74B" w14:textId="4ED6CCEA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10,32+13,57=</w:t>
            </w:r>
          </w:p>
          <w:p w14:paraId="61920673" w14:textId="0DDF8F68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Ukupno 23,89</w:t>
            </w:r>
          </w:p>
        </w:tc>
        <w:tc>
          <w:tcPr>
            <w:tcW w:w="2532" w:type="dxa"/>
          </w:tcPr>
          <w:p w14:paraId="3A0E54A0" w14:textId="6AF550E3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71,67</w:t>
            </w:r>
          </w:p>
        </w:tc>
        <w:tc>
          <w:tcPr>
            <w:tcW w:w="2722" w:type="dxa"/>
          </w:tcPr>
          <w:p w14:paraId="4D416291" w14:textId="7585192C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143,34</w:t>
            </w:r>
          </w:p>
        </w:tc>
      </w:tr>
      <w:tr w:rsidR="00276074" w14:paraId="5C49EA0A" w14:textId="606F2705" w:rsidTr="00276074">
        <w:tc>
          <w:tcPr>
            <w:tcW w:w="1121" w:type="dxa"/>
          </w:tcPr>
          <w:p w14:paraId="44452F1C" w14:textId="7ED52B04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82" w:type="dxa"/>
          </w:tcPr>
          <w:p w14:paraId="56022B90" w14:textId="5804BC5F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I. kat lijevo</w:t>
            </w:r>
          </w:p>
        </w:tc>
        <w:tc>
          <w:tcPr>
            <w:tcW w:w="1693" w:type="dxa"/>
          </w:tcPr>
          <w:p w14:paraId="2D2D1BB7" w14:textId="4771060E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17,70</w:t>
            </w:r>
          </w:p>
        </w:tc>
        <w:tc>
          <w:tcPr>
            <w:tcW w:w="2532" w:type="dxa"/>
          </w:tcPr>
          <w:p w14:paraId="368D0D74" w14:textId="3769B3B7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53,10</w:t>
            </w:r>
          </w:p>
        </w:tc>
        <w:tc>
          <w:tcPr>
            <w:tcW w:w="2722" w:type="dxa"/>
          </w:tcPr>
          <w:p w14:paraId="2338DC8F" w14:textId="251E5C4F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106,20</w:t>
            </w:r>
          </w:p>
        </w:tc>
      </w:tr>
      <w:tr w:rsidR="00276074" w14:paraId="176B78BF" w14:textId="57722972" w:rsidTr="00276074">
        <w:tc>
          <w:tcPr>
            <w:tcW w:w="1121" w:type="dxa"/>
          </w:tcPr>
          <w:p w14:paraId="1AA465BD" w14:textId="00FB3EFC" w:rsidR="00276074" w:rsidRDefault="00276074" w:rsidP="008D4959">
            <w:pPr>
              <w:spacing w:line="254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82" w:type="dxa"/>
          </w:tcPr>
          <w:p w14:paraId="4CB11C6E" w14:textId="29A1D2FB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I. kat lijevo</w:t>
            </w:r>
          </w:p>
        </w:tc>
        <w:tc>
          <w:tcPr>
            <w:tcW w:w="1693" w:type="dxa"/>
          </w:tcPr>
          <w:p w14:paraId="2FDFD0EA" w14:textId="2C4E2368" w:rsidR="00276074" w:rsidRDefault="00276074" w:rsidP="00276074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36,80</w:t>
            </w:r>
          </w:p>
        </w:tc>
        <w:tc>
          <w:tcPr>
            <w:tcW w:w="2532" w:type="dxa"/>
          </w:tcPr>
          <w:p w14:paraId="385E5EE6" w14:textId="2068B87A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110,40</w:t>
            </w:r>
          </w:p>
        </w:tc>
        <w:tc>
          <w:tcPr>
            <w:tcW w:w="2722" w:type="dxa"/>
          </w:tcPr>
          <w:p w14:paraId="51ACEFE7" w14:textId="1B4A2317" w:rsidR="00276074" w:rsidRDefault="0063002A" w:rsidP="0063002A">
            <w:pPr>
              <w:spacing w:line="254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220,80</w:t>
            </w:r>
          </w:p>
        </w:tc>
      </w:tr>
    </w:tbl>
    <w:p w14:paraId="2EA27D30" w14:textId="543C9463" w:rsidR="005C4C3C" w:rsidRDefault="005C4C3C" w:rsidP="008D4959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618016" w14:textId="18292C18" w:rsidR="005C4C3C" w:rsidRPr="008D4959" w:rsidRDefault="005C4C3C" w:rsidP="008D4959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B6AB74" w14:textId="63D7083D" w:rsidR="008D4959" w:rsidRPr="00893BD3" w:rsidRDefault="00630437" w:rsidP="00893BD3">
      <w:pPr>
        <w:spacing w:line="254" w:lineRule="auto"/>
        <w:ind w:firstLine="720"/>
        <w:contextualSpacing/>
        <w:jc w:val="both"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893BD3">
        <w:rPr>
          <w:rFonts w:asciiTheme="minorBidi" w:eastAsia="Calibri" w:hAnsiTheme="minorBidi" w:cstheme="minorBidi"/>
          <w:sz w:val="22"/>
          <w:szCs w:val="22"/>
          <w:lang w:eastAsia="en-US"/>
        </w:rPr>
        <w:t>S</w:t>
      </w:r>
      <w:r w:rsidR="008D4959" w:rsidRPr="00893BD3">
        <w:rPr>
          <w:rFonts w:asciiTheme="minorBidi" w:eastAsia="Calibri" w:hAnsiTheme="minorBidi" w:cstheme="minorBidi"/>
          <w:sz w:val="22"/>
          <w:szCs w:val="22"/>
          <w:lang w:eastAsia="en-US"/>
        </w:rPr>
        <w:t>vaki natjecatelj</w:t>
      </w:r>
      <w:r w:rsidRPr="00893BD3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treba položiti jamčevinu u iznosu navedenom u gornjoj tablici uplatom propisanog iznosa navedenog uz svaki pojedini prostor koji je predmet natječaja</w:t>
      </w:r>
      <w:r w:rsidR="00893BD3" w:rsidRPr="00893BD3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</w:t>
      </w:r>
      <w:r w:rsidRPr="00893BD3">
        <w:rPr>
          <w:rFonts w:asciiTheme="minorBidi" w:eastAsia="Calibri" w:hAnsiTheme="minorBidi" w:cstheme="minorBidi"/>
          <w:sz w:val="22"/>
          <w:szCs w:val="22"/>
          <w:lang w:eastAsia="en-US"/>
        </w:rPr>
        <w:t>s računa natjecatelja na račun Općine Gračac IBAN:</w:t>
      </w:r>
      <w:r w:rsidRPr="00893BD3">
        <w:rPr>
          <w:rFonts w:asciiTheme="minorBidi" w:hAnsiTheme="minorBidi" w:cstheme="minorBidi"/>
          <w:sz w:val="22"/>
          <w:szCs w:val="22"/>
        </w:rPr>
        <w:t xml:space="preserve"> HR7423400091813100005, model: HR68, s pozivom na broj: </w:t>
      </w:r>
      <w:r w:rsidR="00893BD3" w:rsidRPr="00893BD3">
        <w:rPr>
          <w:rFonts w:asciiTheme="minorBidi" w:hAnsiTheme="minorBidi" w:cstheme="minorBidi"/>
          <w:sz w:val="22"/>
          <w:szCs w:val="22"/>
        </w:rPr>
        <w:t>9016</w:t>
      </w:r>
      <w:r w:rsidRPr="00893BD3">
        <w:rPr>
          <w:rFonts w:asciiTheme="minorBidi" w:hAnsiTheme="minorBidi" w:cstheme="minorBidi"/>
          <w:sz w:val="22"/>
          <w:szCs w:val="22"/>
        </w:rPr>
        <w:t>–OIB natjecatelja, opis plaćanja: uplata jamčevine za natječaj za zakup</w:t>
      </w:r>
      <w:r w:rsidR="00893BD3" w:rsidRPr="00893BD3">
        <w:rPr>
          <w:rFonts w:asciiTheme="minorBidi" w:hAnsiTheme="minorBidi" w:cstheme="minorBidi"/>
          <w:sz w:val="22"/>
          <w:szCs w:val="22"/>
        </w:rPr>
        <w:t>.</w:t>
      </w:r>
    </w:p>
    <w:p w14:paraId="67DC591B" w14:textId="1949C82E" w:rsidR="008D4959" w:rsidRPr="00E16DEE" w:rsidRDefault="005C4C3C" w:rsidP="00893BD3">
      <w:pPr>
        <w:spacing w:line="254" w:lineRule="auto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8D4959" w:rsidRPr="00E16DEE">
        <w:rPr>
          <w:rFonts w:ascii="Arial" w:eastAsia="Calibri" w:hAnsi="Arial" w:cs="Arial"/>
          <w:sz w:val="22"/>
          <w:szCs w:val="22"/>
          <w:lang w:eastAsia="en-US"/>
        </w:rPr>
        <w:t>ok na koji se poslovni prostor daje u zakup</w:t>
      </w:r>
      <w:r w:rsidR="00241C6E" w:rsidRPr="00E16DEE">
        <w:rPr>
          <w:rFonts w:ascii="Arial" w:eastAsia="Calibri" w:hAnsi="Arial" w:cs="Arial"/>
          <w:sz w:val="22"/>
          <w:szCs w:val="22"/>
          <w:lang w:eastAsia="en-US"/>
        </w:rPr>
        <w:t xml:space="preserve"> je </w:t>
      </w:r>
      <w:r w:rsidR="00241C6E"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>5 godina</w:t>
      </w:r>
      <w:r w:rsidR="00893BD3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0B534418" w14:textId="69FE4D91" w:rsidR="008D4959" w:rsidRPr="008D4959" w:rsidRDefault="005C4C3C" w:rsidP="00893BD3">
      <w:pPr>
        <w:spacing w:line="254" w:lineRule="auto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8D4959" w:rsidRPr="008D4959">
        <w:rPr>
          <w:rFonts w:ascii="Arial" w:eastAsia="Calibri" w:hAnsi="Arial" w:cs="Arial"/>
          <w:sz w:val="22"/>
          <w:szCs w:val="22"/>
          <w:lang w:eastAsia="en-US"/>
        </w:rPr>
        <w:t>rostor</w:t>
      </w:r>
      <w:r w:rsidR="00241C6E">
        <w:rPr>
          <w:rFonts w:ascii="Arial" w:eastAsia="Calibri" w:hAnsi="Arial" w:cs="Arial"/>
          <w:sz w:val="22"/>
          <w:szCs w:val="22"/>
          <w:lang w:eastAsia="en-US"/>
        </w:rPr>
        <w:t xml:space="preserve"> se</w:t>
      </w:r>
      <w:r w:rsidR="008D4959" w:rsidRPr="008D4959">
        <w:rPr>
          <w:rFonts w:ascii="Arial" w:eastAsia="Calibri" w:hAnsi="Arial" w:cs="Arial"/>
          <w:sz w:val="22"/>
          <w:szCs w:val="22"/>
          <w:lang w:eastAsia="en-US"/>
        </w:rPr>
        <w:t xml:space="preserve"> daje u zakup u viđenom stanju, zakupnik</w:t>
      </w:r>
      <w:r w:rsidR="00241C6E">
        <w:rPr>
          <w:rFonts w:ascii="Arial" w:eastAsia="Calibri" w:hAnsi="Arial" w:cs="Arial"/>
          <w:sz w:val="22"/>
          <w:szCs w:val="22"/>
          <w:lang w:eastAsia="en-US"/>
        </w:rPr>
        <w:t xml:space="preserve"> ga je</w:t>
      </w:r>
      <w:r w:rsidR="008D4959" w:rsidRPr="008D4959">
        <w:rPr>
          <w:rFonts w:ascii="Arial" w:eastAsia="Calibri" w:hAnsi="Arial" w:cs="Arial"/>
          <w:sz w:val="22"/>
          <w:szCs w:val="22"/>
          <w:lang w:eastAsia="en-US"/>
        </w:rPr>
        <w:t xml:space="preserve"> dužan urediti i privesti ugovorenoj djelatnosti o vlastitom trošku i potpisom ugovora o zakupu odriče </w:t>
      </w:r>
      <w:r w:rsidR="00241C6E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="008D4959" w:rsidRPr="008D4959">
        <w:rPr>
          <w:rFonts w:ascii="Arial" w:eastAsia="Calibri" w:hAnsi="Arial" w:cs="Arial"/>
          <w:sz w:val="22"/>
          <w:szCs w:val="22"/>
          <w:lang w:eastAsia="en-US"/>
        </w:rPr>
        <w:t>prava potraživanja od Općine troškova investicijskog i tekućeg održavanja poslovnog prostora te naknade za uložena sredstva u poslovni prostor s bilo koje osnove</w:t>
      </w:r>
      <w:r w:rsidR="00893BD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9EA0C0F" w14:textId="03934500" w:rsidR="00E16DEE" w:rsidRPr="00236BEC" w:rsidRDefault="00E16DEE" w:rsidP="00893BD3">
      <w:pPr>
        <w:spacing w:line="254" w:lineRule="auto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6BEC">
        <w:rPr>
          <w:rFonts w:ascii="Arial" w:eastAsia="Calibri" w:hAnsi="Arial" w:cs="Arial"/>
          <w:sz w:val="22"/>
          <w:szCs w:val="22"/>
          <w:lang w:eastAsia="en-US"/>
        </w:rPr>
        <w:t xml:space="preserve">Pravo na podnošenje prijave za sudjelovanje na javnom natječaju imaju sve pravne </w:t>
      </w:r>
      <w:r w:rsidR="00893BD3" w:rsidRPr="00236BEC">
        <w:rPr>
          <w:rFonts w:ascii="Arial" w:eastAsia="Calibri" w:hAnsi="Arial" w:cs="Arial"/>
          <w:sz w:val="22"/>
          <w:szCs w:val="22"/>
          <w:lang w:eastAsia="en-US"/>
        </w:rPr>
        <w:t xml:space="preserve">i fizičke </w:t>
      </w:r>
      <w:r w:rsidRPr="00236BEC">
        <w:rPr>
          <w:rFonts w:ascii="Arial" w:eastAsia="Calibri" w:hAnsi="Arial" w:cs="Arial"/>
          <w:sz w:val="22"/>
          <w:szCs w:val="22"/>
          <w:lang w:eastAsia="en-US"/>
        </w:rPr>
        <w:t xml:space="preserve">osobe koje obavljaju političku aktivnost </w:t>
      </w:r>
    </w:p>
    <w:p w14:paraId="00109F1C" w14:textId="77777777" w:rsidR="005C4C3C" w:rsidRPr="00893BD3" w:rsidRDefault="005C4C3C" w:rsidP="00893BD3">
      <w:pPr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93BD3">
        <w:rPr>
          <w:rFonts w:ascii="Arial" w:eastAsia="Calibri" w:hAnsi="Arial" w:cs="Arial"/>
          <w:sz w:val="22"/>
          <w:szCs w:val="22"/>
          <w:lang w:eastAsia="en-US"/>
        </w:rPr>
        <w:t xml:space="preserve">Poslovni prostor daje se u zakup putem javnog natječaja </w:t>
      </w:r>
      <w:bookmarkStart w:id="0" w:name="_Hlk127474554"/>
      <w:r w:rsidRPr="00893BD3">
        <w:rPr>
          <w:rFonts w:ascii="Arial" w:eastAsia="Calibri" w:hAnsi="Arial" w:cs="Arial"/>
          <w:sz w:val="22"/>
          <w:szCs w:val="22"/>
          <w:lang w:eastAsia="en-US"/>
        </w:rPr>
        <w:t>provođenjem usmenog javnog nadmetanja</w:t>
      </w:r>
      <w:bookmarkEnd w:id="0"/>
      <w:r w:rsidRPr="00893BD3">
        <w:rPr>
          <w:rFonts w:ascii="Arial" w:eastAsia="Calibri" w:hAnsi="Arial" w:cs="Arial"/>
          <w:sz w:val="22"/>
          <w:szCs w:val="22"/>
          <w:lang w:eastAsia="en-US"/>
        </w:rPr>
        <w:t xml:space="preserve"> (u daljnjem tekstu: </w:t>
      </w:r>
      <w:r w:rsidRPr="00893BD3">
        <w:rPr>
          <w:rFonts w:ascii="Arial" w:eastAsia="Calibri" w:hAnsi="Arial" w:cs="Arial"/>
          <w:sz w:val="22"/>
          <w:szCs w:val="22"/>
          <w:u w:val="single"/>
          <w:lang w:eastAsia="en-US"/>
        </w:rPr>
        <w:t>licitacija</w:t>
      </w:r>
      <w:r w:rsidRPr="00893BD3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18B4B335" w14:textId="77777777" w:rsidR="005C4C3C" w:rsidRPr="00893BD3" w:rsidRDefault="005C4C3C" w:rsidP="00893BD3">
      <w:pPr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93BD3">
        <w:rPr>
          <w:rFonts w:ascii="Arial" w:eastAsia="Calibri" w:hAnsi="Arial" w:cs="Arial"/>
          <w:sz w:val="22"/>
          <w:szCs w:val="22"/>
          <w:lang w:eastAsia="en-US"/>
        </w:rPr>
        <w:t>Postupak javnog natječaja provodi Povjerenstvo za provođenje natječaja za zakup (u daljnjem tekstu: Povjerenstvo).</w:t>
      </w:r>
    </w:p>
    <w:p w14:paraId="5F5E0049" w14:textId="77777777" w:rsidR="00893BD3" w:rsidRDefault="00893BD3" w:rsidP="00893BD3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71FA82" w14:textId="369AF7DD" w:rsidR="00CC7325" w:rsidRPr="00FD09F5" w:rsidRDefault="005C4C3C" w:rsidP="00FD09F5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>N</w:t>
      </w:r>
      <w:r w:rsidR="008D4959"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>ajpovoljnijim natjecateljem</w:t>
      </w:r>
      <w:r w:rsidR="00E16DEE" w:rsidRPr="005C4C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smatra se natjecatelj koji u postupku licitacije ponudi najvišu zakupninu po m</w:t>
      </w:r>
      <w:r w:rsidR="00FD09F5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t>2</w:t>
      </w:r>
      <w:r w:rsidR="00FD09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702AC77" w14:textId="57D76AAA" w:rsidR="00893BD3" w:rsidRDefault="005C4C3C" w:rsidP="00236BE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6BEC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Pisana prijava sadrži ispunjeni obrazac prijave</w:t>
      </w:r>
      <w:r w:rsidRPr="00B9023A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za sudjelovanje na javnom natječaju</w:t>
      </w:r>
      <w:r w:rsidRPr="00B9023A">
        <w:rPr>
          <w:rFonts w:ascii="Arial" w:eastAsia="Calibri" w:hAnsi="Arial" w:cs="Arial"/>
          <w:sz w:val="22"/>
          <w:szCs w:val="22"/>
          <w:lang w:eastAsia="en-US"/>
        </w:rPr>
        <w:t xml:space="preserve"> koji je dostupan na web stranici Općine</w:t>
      </w:r>
      <w:r w:rsidR="00893BD3">
        <w:rPr>
          <w:rFonts w:ascii="Arial" w:eastAsia="Calibri" w:hAnsi="Arial" w:cs="Arial"/>
          <w:sz w:val="22"/>
          <w:szCs w:val="22"/>
          <w:lang w:eastAsia="en-US"/>
        </w:rPr>
        <w:t xml:space="preserve"> pod Dokumenti/ Javni pozivi, nabave i natječaji/ Prodaja </w:t>
      </w:r>
      <w:r w:rsidR="00893BD3" w:rsidRPr="00167412">
        <w:rPr>
          <w:rFonts w:ascii="Arial" w:eastAsia="Calibri" w:hAnsi="Arial" w:cs="Arial"/>
          <w:sz w:val="22"/>
          <w:szCs w:val="22"/>
          <w:lang w:eastAsia="en-US"/>
        </w:rPr>
        <w:t xml:space="preserve">i zakup, </w:t>
      </w:r>
      <w:hyperlink r:id="rId7" w:history="1">
        <w:r w:rsidR="00236BEC" w:rsidRPr="00167412">
          <w:rPr>
            <w:rStyle w:val="Hiperveza"/>
            <w:rFonts w:ascii="Arial" w:eastAsia="Calibri" w:hAnsi="Arial" w:cs="Arial"/>
            <w:sz w:val="22"/>
            <w:szCs w:val="22"/>
            <w:lang w:eastAsia="en-US"/>
          </w:rPr>
          <w:t>https://gracac.hr/dokumenti.asp?id=8&amp;n=6&amp;g=1&amp;r=1</w:t>
        </w:r>
      </w:hyperlink>
      <w:r w:rsidR="00893BD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0E3D7C9F" w14:textId="5FF46882" w:rsidR="005C4C3C" w:rsidRPr="00B9023A" w:rsidRDefault="005C4C3C" w:rsidP="00893B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93BD3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B9023A">
        <w:rPr>
          <w:rFonts w:ascii="Arial" w:eastAsia="Calibri" w:hAnsi="Arial" w:cs="Arial"/>
          <w:sz w:val="22"/>
          <w:szCs w:val="22"/>
          <w:lang w:eastAsia="en-US"/>
        </w:rPr>
        <w:t xml:space="preserve">dnosno samostalnu prijavu natjecatelja u kojoj mora biti navedeno sljedeće: </w:t>
      </w:r>
    </w:p>
    <w:p w14:paraId="67E2A48B" w14:textId="77777777" w:rsidR="005C4C3C" w:rsidRPr="00C54936" w:rsidRDefault="005C4C3C" w:rsidP="005C4C3C">
      <w:pPr>
        <w:numPr>
          <w:ilvl w:val="0"/>
          <w:numId w:val="2"/>
        </w:numPr>
        <w:tabs>
          <w:tab w:val="left" w:pos="993"/>
          <w:tab w:val="left" w:pos="184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redni broj i adresu poslovnog prostora za koji se dostavlja pisana prijava,</w:t>
      </w:r>
    </w:p>
    <w:p w14:paraId="7CCF5EF4" w14:textId="77777777" w:rsidR="005C4C3C" w:rsidRPr="00C54936" w:rsidRDefault="005C4C3C" w:rsidP="005C4C3C">
      <w:pPr>
        <w:numPr>
          <w:ilvl w:val="0"/>
          <w:numId w:val="2"/>
        </w:num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naziv pravne osobe, sjedište i osobni identifikacijski broj (za pravne osobe)</w:t>
      </w:r>
      <w:r w:rsidRPr="00C54936">
        <w:t xml:space="preserve"> </w:t>
      </w:r>
      <w:r w:rsidRPr="00C54936">
        <w:rPr>
          <w:rFonts w:asciiTheme="minorBidi" w:hAnsiTheme="minorBidi" w:cstheme="minorBidi"/>
          <w:sz w:val="22"/>
          <w:szCs w:val="22"/>
        </w:rPr>
        <w:t>odnosno</w:t>
      </w:r>
      <w:r w:rsidRPr="00C54936">
        <w:rPr>
          <w:rFonts w:asciiTheme="minorBidi" w:hAnsiTheme="minorBidi" w:cstheme="minorBidi"/>
        </w:rPr>
        <w:t xml:space="preserve"> </w:t>
      </w:r>
      <w:r w:rsidRPr="00C54936">
        <w:rPr>
          <w:rFonts w:ascii="Arial" w:eastAsia="Calibri" w:hAnsi="Arial" w:cs="Arial"/>
          <w:sz w:val="22"/>
          <w:szCs w:val="22"/>
          <w:lang w:eastAsia="en-US"/>
        </w:rPr>
        <w:t>ime i prezime natjecatelja, prebivalište i osobni identifikacijski broj,</w:t>
      </w:r>
    </w:p>
    <w:p w14:paraId="3A7ABD83" w14:textId="77777777" w:rsidR="005C4C3C" w:rsidRPr="00C54936" w:rsidRDefault="005C4C3C" w:rsidP="005C4C3C">
      <w:pPr>
        <w:numPr>
          <w:ilvl w:val="0"/>
          <w:numId w:val="2"/>
        </w:num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adresu elektroničke pošte i kontakt broj,</w:t>
      </w:r>
    </w:p>
    <w:p w14:paraId="11C522A2" w14:textId="77777777" w:rsidR="005C4C3C" w:rsidRPr="00C54936" w:rsidRDefault="005C4C3C" w:rsidP="005C4C3C">
      <w:pPr>
        <w:numPr>
          <w:ilvl w:val="0"/>
          <w:numId w:val="2"/>
        </w:num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djelatnost koja će se obavljati u poslovnom prostoru za koji se dostavlja pisana prijava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(politička aktivnost)</w:t>
      </w:r>
    </w:p>
    <w:p w14:paraId="52CE64BC" w14:textId="77777777" w:rsidR="005C4C3C" w:rsidRPr="00C54936" w:rsidRDefault="005C4C3C" w:rsidP="005C4C3C">
      <w:pPr>
        <w:numPr>
          <w:ilvl w:val="0"/>
          <w:numId w:val="2"/>
        </w:num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broj računa natjecatelja s naznakom poslovne banke kod koje je isti otvoren, radi povrata jamčevine,</w:t>
      </w:r>
    </w:p>
    <w:p w14:paraId="52FB6FDD" w14:textId="77777777" w:rsidR="005C4C3C" w:rsidRDefault="005C4C3C" w:rsidP="005C4C3C">
      <w:pPr>
        <w:numPr>
          <w:ilvl w:val="0"/>
          <w:numId w:val="2"/>
        </w:num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potpis natjecatelja ili opunomoćenika natjecatelja.</w:t>
      </w:r>
    </w:p>
    <w:p w14:paraId="4A4E1562" w14:textId="77777777" w:rsidR="00B9023A" w:rsidRPr="00C54936" w:rsidRDefault="00B9023A" w:rsidP="00236BEC">
      <w:pPr>
        <w:tabs>
          <w:tab w:val="left" w:pos="993"/>
        </w:tabs>
        <w:spacing w:line="254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FF5CE3" w14:textId="77777777" w:rsidR="005C4C3C" w:rsidRPr="00B9023A" w:rsidRDefault="005C4C3C" w:rsidP="005C4C3C">
      <w:pPr>
        <w:ind w:firstLine="708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B9023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Uz pisanu prijavu natjecatelj je dužan dostaviti sljedeću dokumentaciju:</w:t>
      </w:r>
    </w:p>
    <w:p w14:paraId="699B1DA5" w14:textId="77777777" w:rsidR="005C4C3C" w:rsidRPr="00C54936" w:rsidRDefault="005C4C3C" w:rsidP="005C4C3C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 xml:space="preserve">presliku osobne iskaznice (za fizičke osobe), </w:t>
      </w:r>
    </w:p>
    <w:p w14:paraId="7ECD3115" w14:textId="77777777" w:rsidR="005C4C3C" w:rsidRPr="00C54936" w:rsidRDefault="005C4C3C" w:rsidP="005C4C3C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presliku ili ispis izvatka iz odgovarajućeg registra ne starijeg od 30 dana od dana objave javnog natječaja, iz kojeg mora biti vidljivo da je natjecatelj ovlašten obavljati političku aktivnost</w:t>
      </w:r>
    </w:p>
    <w:p w14:paraId="20E0F348" w14:textId="77777777" w:rsidR="005C4C3C" w:rsidRPr="00C54936" w:rsidRDefault="005C4C3C" w:rsidP="005C4C3C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lastRenderedPageBreak/>
        <w:t>potvrdu nadležne porezne uprave o stanju poreznog duga natjecatelja ne stariju od 30 dana od dana objave javnog natječaja, u izvorniku, preslici ili elektronskom zapisu,</w:t>
      </w:r>
    </w:p>
    <w:p w14:paraId="70E1E659" w14:textId="77777777" w:rsidR="005C4C3C" w:rsidRPr="00C54936" w:rsidRDefault="005C4C3C" w:rsidP="005C4C3C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izvornik ili presliku potvrde o nepostojanju dospjelog duga natjecatelja prema Općini, ne stariju od 30 dana od dana objave javnog natječaja,</w:t>
      </w:r>
    </w:p>
    <w:p w14:paraId="254ED254" w14:textId="446F1156" w:rsidR="005C4C3C" w:rsidRDefault="005C4C3C" w:rsidP="005C4C3C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dokaz o izvršenoj uplati jamčevine isključivo sa računa/ imena natjecatelja</w:t>
      </w:r>
      <w:r w:rsidR="00B9023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F59E03D" w14:textId="77777777" w:rsidR="00B9023A" w:rsidRPr="00C54936" w:rsidRDefault="00B9023A" w:rsidP="00B9023A">
      <w:pPr>
        <w:spacing w:line="254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E7ACDE" w14:textId="77777777" w:rsidR="005C4C3C" w:rsidRPr="00C54936" w:rsidRDefault="005C4C3C" w:rsidP="005C4C3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 xml:space="preserve">Podnošenjem pisane prijave na javni natječaj smatra se da je natjecatelj suglasan da Općina može prikupljati i dalje obrađivati dostavljene podatke u svrhu provedbe postupka javnog natječaja, sukladno propisima koji uređuju zaštitu osobnih podataka. </w:t>
      </w:r>
    </w:p>
    <w:p w14:paraId="61DF9E02" w14:textId="77777777" w:rsidR="005C4C3C" w:rsidRPr="00C54936" w:rsidRDefault="005C4C3C" w:rsidP="005C4C3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Ako se jedna osoba natječe za više poslovnih prostora, dužna je za svaki poslovni prostor podnijeti zasebnu pisanu prijavu u zatvorenoj omotnici sa svim prilozima koje prijava mora sadržavati.</w:t>
      </w:r>
    </w:p>
    <w:p w14:paraId="5ABD9901" w14:textId="77777777" w:rsidR="005C4C3C" w:rsidRPr="00C54936" w:rsidRDefault="005C4C3C" w:rsidP="005C4C3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Pisana prijava i dostavljena dokumentacija trajno se zadržavaju i ne vraćaju se natjecatelju.</w:t>
      </w:r>
    </w:p>
    <w:p w14:paraId="7A499350" w14:textId="77777777" w:rsidR="005C4C3C" w:rsidRDefault="005C4C3C" w:rsidP="005C4C3C">
      <w:pPr>
        <w:spacing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6C3E888" w14:textId="77777777" w:rsidR="00CC7325" w:rsidRPr="00236BEC" w:rsidRDefault="00CC7325" w:rsidP="00CC732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6B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Pisana prijava se podnosi u roku navedenom u javnom natječaju, neposredno ili preporučenom pošiljkom </w:t>
      </w:r>
      <w:bookmarkStart w:id="1" w:name="_Hlk126944041"/>
      <w:r w:rsidRPr="00236BEC">
        <w:rPr>
          <w:rFonts w:ascii="Arial" w:eastAsia="Calibri" w:hAnsi="Arial" w:cs="Arial"/>
          <w:b/>
          <w:bCs/>
          <w:sz w:val="22"/>
          <w:szCs w:val="22"/>
          <w:lang w:eastAsia="en-US"/>
        </w:rPr>
        <w:t>u zatvorenoj omotnici</w:t>
      </w:r>
      <w:r w:rsidRPr="00236B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1"/>
      <w:r w:rsidRPr="00CC7325">
        <w:rPr>
          <w:rFonts w:ascii="Arial" w:eastAsia="Calibri" w:hAnsi="Arial" w:cs="Arial"/>
          <w:b/>
          <w:bCs/>
          <w:sz w:val="22"/>
          <w:szCs w:val="22"/>
          <w:lang w:eastAsia="en-US"/>
        </w:rPr>
        <w:t>na kojoj mora biti naznačeno: „NE OTVARATI – PRIJAVA ZA ZAKUP POSLOVNOG PROSTORA POD REDNIM BROJEM ____“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(navesti redni broj prostora sukladno rednom broju kojim je označen u tablici) na adresu: </w:t>
      </w:r>
      <w:r w:rsidRPr="00656CF7">
        <w:rPr>
          <w:rFonts w:ascii="Arial" w:eastAsia="Calibri" w:hAnsi="Arial" w:cs="Arial"/>
          <w:b/>
          <w:bCs/>
          <w:sz w:val="22"/>
          <w:szCs w:val="22"/>
          <w:lang w:eastAsia="en-US"/>
        </w:rPr>
        <w:t>Općina Gračac, Park sv. Jurja 1, 23440 Gračac</w:t>
      </w:r>
      <w:r w:rsidRPr="00656CF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4BC9095" w14:textId="77777777" w:rsidR="00CC7325" w:rsidRPr="00B9023A" w:rsidRDefault="00CC7325" w:rsidP="00CC732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Ako redni broj nije naznačen na omotnici, iz prijave treba nedvojbeno proizlaziti za koji se poslovni prostor prijava podnosi.</w:t>
      </w:r>
    </w:p>
    <w:p w14:paraId="6103829D" w14:textId="77777777" w:rsidR="00CC7325" w:rsidRDefault="00CC7325" w:rsidP="00CC732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Pisana prijava i pripadajuća dokumentacija se izrađuju na hrvatskom jeziku i latiničnom pismu.</w:t>
      </w:r>
    </w:p>
    <w:p w14:paraId="5EB69CBF" w14:textId="77777777" w:rsidR="00CC7325" w:rsidRDefault="00CC7325" w:rsidP="00CC732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A831D1" w14:textId="77777777" w:rsidR="00CC7325" w:rsidRPr="00167412" w:rsidRDefault="00CC7325" w:rsidP="00CC7325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Rok do kojeg se može podnijeti pisana prijava za sudjelovanje na javnom natječaju je 17. veljače 2025. godine do 15,00 sati, do kada prijava mora biti zaprimljena u Općini Gračac, bez obzira na način dostave.</w:t>
      </w:r>
    </w:p>
    <w:p w14:paraId="0675F851" w14:textId="77777777" w:rsidR="00CC7325" w:rsidRDefault="00CC7325" w:rsidP="005C4C3C">
      <w:pPr>
        <w:spacing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AF21536" w14:textId="1A403B4A" w:rsidR="00E16DEE" w:rsidRPr="005C4C3C" w:rsidRDefault="00E16DEE" w:rsidP="00E16DEE">
      <w:pPr>
        <w:ind w:firstLine="708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5C4C3C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Neće se razmatrati prijava:</w:t>
      </w:r>
    </w:p>
    <w:p w14:paraId="6424A75C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koja je zaprimljena nakon isteka roka za podnošenje pisanih prijava za sudjelovanje na javnom natječaju,</w:t>
      </w:r>
    </w:p>
    <w:p w14:paraId="6D35603E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koja nije u skladu s uvjetima javnog natječaja,</w:t>
      </w:r>
    </w:p>
    <w:p w14:paraId="33BA12F9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koja je nepotpuna odnosno koja ne sadrži dokumentaciju i podatke sukladno javnom natječaju,</w:t>
      </w:r>
    </w:p>
    <w:p w14:paraId="0476BC64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koja je uvjetna,</w:t>
      </w:r>
    </w:p>
    <w:p w14:paraId="5A260B50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koju je podnijela osoba koja nije registrirana za obavljanje oglašene djelatnosti,</w:t>
      </w:r>
    </w:p>
    <w:p w14:paraId="008CE4BE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koju je podnijela osoba koja je dužnik po osnovi javnih davanja o kojima službenu evidenciju vodi nadležna porezna uprava, osim ako je sukladno posebnim propisima odobrena odgoda plaćanja navedenih obveza, pod uvjetom da se isti pridržavaju odobrenih rokova plaćanja,</w:t>
      </w:r>
    </w:p>
    <w:p w14:paraId="382FF6FC" w14:textId="330A35C4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 xml:space="preserve">koju je podnijela osoba nad kojom je otvoren postupak </w:t>
      </w:r>
      <w:proofErr w:type="spellStart"/>
      <w:r w:rsidRPr="00E16DEE">
        <w:rPr>
          <w:rFonts w:ascii="Arial" w:eastAsia="Calibri" w:hAnsi="Arial" w:cs="Arial"/>
          <w:sz w:val="22"/>
          <w:szCs w:val="22"/>
          <w:lang w:eastAsia="en-US"/>
        </w:rPr>
        <w:t>predstečaja</w:t>
      </w:r>
      <w:proofErr w:type="spellEnd"/>
      <w:r w:rsidRPr="00E16DEE">
        <w:rPr>
          <w:rFonts w:ascii="Arial" w:eastAsia="Calibri" w:hAnsi="Arial" w:cs="Arial"/>
          <w:sz w:val="22"/>
          <w:szCs w:val="22"/>
          <w:lang w:eastAsia="en-US"/>
        </w:rPr>
        <w:t>, stečaja ili likvidacije,</w:t>
      </w:r>
    </w:p>
    <w:p w14:paraId="2322F099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koju je podnijela osoba koja ima dospjelo dugovanje prema Općini</w:t>
      </w:r>
      <w:r w:rsidRPr="00E16DEE">
        <w:rPr>
          <w:rFonts w:ascii="Arial" w:eastAsia="Calibri" w:hAnsi="Arial" w:cs="Arial"/>
          <w:kern w:val="2"/>
          <w:sz w:val="22"/>
          <w:szCs w:val="22"/>
          <w:lang w:eastAsia="ar-SA"/>
        </w:rPr>
        <w:t xml:space="preserve"> </w:t>
      </w:r>
      <w:r w:rsidRPr="00E16DEE">
        <w:rPr>
          <w:rFonts w:ascii="Arial" w:eastAsia="Calibri" w:hAnsi="Arial" w:cs="Arial"/>
          <w:sz w:val="22"/>
          <w:szCs w:val="22"/>
          <w:lang w:eastAsia="en-US"/>
        </w:rPr>
        <w:t>s bilo koje osnove,</w:t>
      </w:r>
    </w:p>
    <w:p w14:paraId="0E74F4BA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koju je podnijela pravna osoba čiji je osnivač, zakonski zastupnik i/ili ovlaštena osoba ujedno i osnivač, zakonski zastupnik i/ili ovlaštena osoba pravne osobe koja ima dospjelo dugovanje s osnove korištenja nekretnina u vlasništvu ili pod upravljanjem Općine,</w:t>
      </w:r>
    </w:p>
    <w:p w14:paraId="37DD4090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t>koju je podnijela fizička osoba koja je osnivač, zakonski zastupnik  i/ili ovlaštena osoba pravne osobe koje ima dospjelo dugovanje s osnove korištenja nekretnina u vlasništvu ili pod upravljanjem Općine;</w:t>
      </w:r>
    </w:p>
    <w:p w14:paraId="3E02A89B" w14:textId="77777777" w:rsidR="00E16DEE" w:rsidRPr="00E16DEE" w:rsidRDefault="00E16DEE" w:rsidP="00E16DEE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6DEE">
        <w:rPr>
          <w:rFonts w:ascii="Arial" w:eastAsia="Calibri" w:hAnsi="Arial" w:cs="Arial"/>
          <w:sz w:val="22"/>
          <w:szCs w:val="22"/>
          <w:lang w:eastAsia="en-US"/>
        </w:rPr>
        <w:lastRenderedPageBreak/>
        <w:t>koju je podnijela osoba koja je u sudskom postupku s Općinom po osnovi korištenja ili naplate korištenja nekretnina.</w:t>
      </w:r>
    </w:p>
    <w:p w14:paraId="070B296A" w14:textId="77777777" w:rsidR="00E16DEE" w:rsidRPr="008D4959" w:rsidRDefault="00E16DEE" w:rsidP="00E16DEE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1B2FF1F" w14:textId="77777777" w:rsidR="00E16DEE" w:rsidRDefault="00E16DEE" w:rsidP="00E16DEE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F25A13" w14:textId="77777777" w:rsidR="006D0DBE" w:rsidRPr="00C54936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Otvaranje pristiglih pisanih prijava obavlja Povjerenstvo prema redoslijedu zaprimanja prijava na način da Povjerenstvo utvrđuje udovoljavaju li prijave uvjetima objavljenim u javnom natječaju i o tome sastavlja zapisnik.</w:t>
      </w:r>
    </w:p>
    <w:p w14:paraId="50BBC1ED" w14:textId="7126D583" w:rsidR="006D0DBE" w:rsidRPr="00236BEC" w:rsidRDefault="006D0DBE" w:rsidP="00236BE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Postupak otvaranja pristiglih prijava obavlja se bez javnosti.</w:t>
      </w:r>
    </w:p>
    <w:p w14:paraId="4E0B94C9" w14:textId="77777777" w:rsidR="006D0DBE" w:rsidRDefault="006D0DBE" w:rsidP="006D0DBE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Postupak provedbe licitacije je javan.</w:t>
      </w:r>
    </w:p>
    <w:p w14:paraId="4901B11B" w14:textId="37D372A0" w:rsidR="006D0DBE" w:rsidRPr="00167412" w:rsidRDefault="00B9023A" w:rsidP="00CC7325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D</w:t>
      </w:r>
      <w:r w:rsidR="006D0DBE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atum, vrijeme i mjesto provedbe licitacije</w:t>
      </w:r>
      <w:r w:rsidR="00CC7325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je</w:t>
      </w:r>
      <w:r w:rsidR="006D0DBE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C7325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24. veljače 2025. godine s početkom u 12,00 sati, </w:t>
      </w:r>
      <w:r w:rsidR="00236BEC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>Općina Gračac, Park sv. Jurja 1, 23440 Gračac, I. kat desno, velika vijećnica</w:t>
      </w:r>
      <w:r w:rsidR="00FD09F5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te se natjecatelji neće posebno pozivati, nego se na istu smatraju pozvanima ovom objavom.</w:t>
      </w:r>
      <w:r w:rsidR="00236BEC" w:rsidRPr="001674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47D4C7CC" w14:textId="7B64EC39" w:rsidR="006D0DBE" w:rsidRPr="00C54936" w:rsidRDefault="00B9023A" w:rsidP="00CC7325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 xml:space="preserve">U slučaju promjene mjesta, datuma ili vremena licitacije natjecatelji će biti obaviješteni </w:t>
      </w:r>
      <w:r w:rsidR="00FD09F5">
        <w:rPr>
          <w:rFonts w:ascii="Arial" w:eastAsia="Calibri" w:hAnsi="Arial" w:cs="Arial"/>
          <w:sz w:val="22"/>
          <w:szCs w:val="22"/>
          <w:lang w:eastAsia="en-US"/>
        </w:rPr>
        <w:t xml:space="preserve">objavom </w:t>
      </w:r>
      <w:r w:rsidRPr="00B9023A">
        <w:rPr>
          <w:rFonts w:ascii="Arial" w:eastAsia="Calibri" w:hAnsi="Arial" w:cs="Arial"/>
          <w:sz w:val="22"/>
          <w:szCs w:val="22"/>
          <w:lang w:eastAsia="en-US"/>
        </w:rPr>
        <w:t xml:space="preserve">putem </w:t>
      </w:r>
      <w:r w:rsidRPr="00B9023A">
        <w:rPr>
          <w:rFonts w:ascii="Arial" w:eastAsia="Calibri" w:hAnsi="Arial" w:cs="Arial"/>
          <w:bCs/>
          <w:sz w:val="22"/>
          <w:szCs w:val="22"/>
          <w:lang w:eastAsia="en-US"/>
        </w:rPr>
        <w:t>službene mrežne stranice Općine i na oglasnoj ploči sjedišta općinske uprave.</w:t>
      </w:r>
    </w:p>
    <w:p w14:paraId="2D57CE3E" w14:textId="77777777" w:rsidR="006D0DBE" w:rsidRPr="00C54936" w:rsidRDefault="006D0DBE" w:rsidP="006D0DBE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>Licitacija se može održati ako se na licitaciju prijavio i samo jedan natjecatelj koji ispunjava uvjete iz objavljenog javnog natječaja.</w:t>
      </w:r>
    </w:p>
    <w:p w14:paraId="1C8FF798" w14:textId="77777777" w:rsidR="006D0DBE" w:rsidRPr="00C54936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 xml:space="preserve">Pravo sudjelovanja u postupku licitacije ima natjecatelj koji je podnio pisanu prijavu, ili ovlašteni predstavnik natjecatelja. </w:t>
      </w:r>
    </w:p>
    <w:p w14:paraId="5A1A383E" w14:textId="77777777" w:rsidR="006D0DBE" w:rsidRPr="00C54936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4936">
        <w:rPr>
          <w:rFonts w:ascii="Arial" w:eastAsia="Calibri" w:hAnsi="Arial" w:cs="Arial"/>
          <w:sz w:val="22"/>
          <w:szCs w:val="22"/>
          <w:lang w:eastAsia="en-US"/>
        </w:rPr>
        <w:t xml:space="preserve">Povjerenstvo obavještava prisutne natjecatelje o uvjetima i načinu provođenja licitacije te uzima na zapisnik podatke o svim natjecateljima koji su pristupili licitaciji i utvrđuje njihov identitet i ovlaštenje za predstavljanje natjecatelja. Ako Povjerenstvo utvrdi da netko od prisutnih natjecatelja ili predstavnika natjecatelja nije dokazao svoj identitet i/ili ovlaštenja za predstavljanje, isključit će ga s licitacije. </w:t>
      </w:r>
    </w:p>
    <w:p w14:paraId="3AEC7AF1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Prije početka licitacije, Povjerenstvo obznanjuje za koje je poslovne prostore stigla pisana prijava.</w:t>
      </w:r>
    </w:p>
    <w:p w14:paraId="1D352FEB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 xml:space="preserve">Povjerenstvo obavještava natjecatelje ispunjavaju li uvjete iz objavljenog javnog natječaja za pristup licitaciji i nakon što se zapisnički utvrdi koji natjecatelji ispunjavaju uvjete počinje s provođenjem licitacije, </w:t>
      </w:r>
    </w:p>
    <w:p w14:paraId="1C7BFEF9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U postupku licitacije, Povjerenstvo najprije obavještava natjecatelje da imaju pravo povući svoju prijavu prije početka isticanja cijena, s tim da povlačenje uredne prijave nema za posljedicu zadržavanje uplaćene jamčevine.</w:t>
      </w:r>
    </w:p>
    <w:p w14:paraId="559F459D" w14:textId="008EF49E" w:rsidR="006D0DBE" w:rsidRPr="00A22750" w:rsidRDefault="006D0DBE" w:rsidP="00B9023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Natjecatelji koji nisu povukli svoju prijavu prihvaćaju početnu cijenu zakupnine po m</w:t>
      </w:r>
      <w:r w:rsidRPr="00A227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22750">
        <w:rPr>
          <w:rFonts w:ascii="Arial" w:eastAsia="Calibri" w:hAnsi="Arial" w:cs="Arial"/>
          <w:sz w:val="22"/>
          <w:szCs w:val="22"/>
          <w:lang w:eastAsia="en-US"/>
        </w:rPr>
        <w:t xml:space="preserve"> i obvezni su sudjelovati u postupku isticanja cijena.</w:t>
      </w:r>
    </w:p>
    <w:p w14:paraId="5A3E6BE1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Povjerenstvo provodi licitaciju na način da natjecatelji usmeno, jedan po jedan, prema redoslijedu zaprimanja pisanih prijava, iznose u zapisnik svoje ponude, s tim da početna isklična ponuda zakupnine po m</w:t>
      </w:r>
      <w:r w:rsidRPr="00A227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22750">
        <w:rPr>
          <w:rFonts w:ascii="Arial" w:eastAsia="Calibri" w:hAnsi="Arial" w:cs="Arial"/>
          <w:sz w:val="22"/>
          <w:szCs w:val="22"/>
          <w:lang w:eastAsia="en-US"/>
        </w:rPr>
        <w:t xml:space="preserve"> ne može biti niža od početnog iznosa zakupnine objavljenog u javnom natječaju, a u svakom sljedećem iskličnom krugu ponuda zakupnine se mora podignuti za najmanje 0,10 eura/m</w:t>
      </w:r>
      <w:r w:rsidRPr="00A227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22750">
        <w:rPr>
          <w:rFonts w:ascii="Arial" w:eastAsia="Calibri" w:hAnsi="Arial" w:cs="Arial"/>
          <w:sz w:val="22"/>
          <w:szCs w:val="22"/>
          <w:lang w:eastAsia="en-US"/>
        </w:rPr>
        <w:t>. Isti natjecatelj ne može isticati ponudu dva puta uzastopno.</w:t>
      </w:r>
    </w:p>
    <w:p w14:paraId="27BD7A65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Povjerenstvo u svakom sljedećem iskličnom krugu pita prisutne natjecatelje nudi li netko veću ponudu zakupnine. Licitacija se zaključuje nakon što proteknu dvije minute od davanja najpovoljnije ponude zakupnine.</w:t>
      </w:r>
    </w:p>
    <w:p w14:paraId="2B0D3E7F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 xml:space="preserve">Povjerenstvo proglašava najpovoljnijeg natjecatelja koji je </w:t>
      </w:r>
      <w:bookmarkStart w:id="2" w:name="_Hlk126946537"/>
      <w:r w:rsidRPr="00A22750">
        <w:rPr>
          <w:rFonts w:ascii="Arial" w:eastAsia="Calibri" w:hAnsi="Arial" w:cs="Arial"/>
          <w:sz w:val="22"/>
          <w:szCs w:val="22"/>
          <w:lang w:eastAsia="en-US"/>
        </w:rPr>
        <w:t>ponudio najvišu zakupninu po m</w:t>
      </w:r>
      <w:r w:rsidRPr="00A227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bookmarkEnd w:id="2"/>
      <w:r w:rsidRPr="00A22750">
        <w:rPr>
          <w:rFonts w:ascii="Arial" w:eastAsia="Calibri" w:hAnsi="Arial" w:cs="Arial"/>
          <w:sz w:val="22"/>
          <w:szCs w:val="22"/>
          <w:lang w:eastAsia="en-US"/>
        </w:rPr>
        <w:t>, kao budućeg zakupnika poslovnog prostora.</w:t>
      </w:r>
    </w:p>
    <w:p w14:paraId="362364C1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Ako tijekom licitacije natjecatelji narušavaju red i disciplinu (šeću, izlaze iz prostorije gdje se licitacija provodi, ometaju drugog natjecatelja ili sl.) Povjerenstvo može donijeti odluku o isključenju osobe koja narušava red iz daljnjeg postupka licitacije.</w:t>
      </w:r>
    </w:p>
    <w:p w14:paraId="6B16F8DD" w14:textId="074B040E" w:rsidR="006D0DBE" w:rsidRPr="00A22750" w:rsidRDefault="006D0DBE" w:rsidP="00B9023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Postupak licitacije može se službeno snimati od strane Općine audio i/ili vizualnom opremom.</w:t>
      </w:r>
    </w:p>
    <w:p w14:paraId="6B561AC3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O provođenju postupka licitacije vodi se zapisnik.</w:t>
      </w:r>
    </w:p>
    <w:p w14:paraId="614D9B01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lastRenderedPageBreak/>
        <w:t>Zapisnik o provođenju postupka licitacije potpisuju članovi Povjerenstva i prisutni natjecatelji koji su ostvarili uvjete iz objavljenog javnog natječaja. Ukoliko natjecatelj koji je pristupio licitaciji napusti postupak provođenja licitacije ili odbije potpisati zapisnik, Povjerenstvo će to utvrditi službenom bilješkom u zapisniku.</w:t>
      </w:r>
    </w:p>
    <w:p w14:paraId="387252C8" w14:textId="63E73878" w:rsidR="006D0DBE" w:rsidRPr="00B9023A" w:rsidRDefault="006D0DBE" w:rsidP="00B9023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Zapisnik o provedenoj licitaciji može se objaviti na službenoj mrežnoj stranici Općine.</w:t>
      </w:r>
    </w:p>
    <w:p w14:paraId="14DE8951" w14:textId="77777777" w:rsidR="006D0DBE" w:rsidRPr="00A22750" w:rsidRDefault="006D0DBE" w:rsidP="006D0DB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2750">
        <w:rPr>
          <w:rFonts w:ascii="Arial" w:eastAsia="Calibri" w:hAnsi="Arial" w:cs="Arial"/>
          <w:sz w:val="22"/>
          <w:szCs w:val="22"/>
          <w:lang w:eastAsia="en-US"/>
        </w:rPr>
        <w:t>Odluku o izboru najpovoljnijeg natjecatelja donosi općinski načelnik, na temelju prijedloga Povjerenstva.</w:t>
      </w:r>
    </w:p>
    <w:p w14:paraId="62D693D6" w14:textId="77777777" w:rsidR="006D0DBE" w:rsidRPr="00E16DEE" w:rsidRDefault="006D0DBE" w:rsidP="00E16DEE">
      <w:pPr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CB1F2A" w14:textId="5487D9E2" w:rsidR="008D4959" w:rsidRPr="00B9023A" w:rsidRDefault="00B9023A" w:rsidP="00957EA0">
      <w:pPr>
        <w:pStyle w:val="Bezproreda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Ukoliko</w:t>
      </w:r>
      <w:r w:rsidR="008D4959" w:rsidRPr="00B9023A">
        <w:rPr>
          <w:rFonts w:ascii="Arial" w:eastAsia="Calibri" w:hAnsi="Arial" w:cs="Arial"/>
          <w:sz w:val="22"/>
          <w:szCs w:val="22"/>
          <w:lang w:eastAsia="en-US"/>
        </w:rPr>
        <w:t xml:space="preserve"> najpovoljniji natjecatelj na samoj licitaciji odnosno kasnije odustane ili se smatra da je odustao od ponude ili od sklapanja ugovora o zakupu, nema pravo na povrat uplaćene jamčevine</w:t>
      </w:r>
      <w:r w:rsidR="00957EA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D4959" w:rsidRPr="00B902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8A3346C" w14:textId="77777777" w:rsidR="006D0DBE" w:rsidRPr="00B9023A" w:rsidRDefault="006D0DBE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Natjecatelju koji je u postupku javnog natječaja utvrđen najpovoljnijim natjecateljem, uplaćena jamčevina se ne vraća, već će se ista uračunati u garantni polog za osiguranje plaćanja ugovornih obveza.</w:t>
      </w:r>
    </w:p>
    <w:p w14:paraId="3AD66C34" w14:textId="5B73A414" w:rsidR="006D0DBE" w:rsidRDefault="002C6743" w:rsidP="00833A37">
      <w:pPr>
        <w:spacing w:line="254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743">
        <w:rPr>
          <w:rFonts w:ascii="Arial" w:eastAsia="Calibri" w:hAnsi="Arial" w:cs="Arial"/>
          <w:sz w:val="22"/>
          <w:szCs w:val="22"/>
          <w:lang w:eastAsia="en-US"/>
        </w:rPr>
        <w:t xml:space="preserve">Radi osiguranja plaćanja ugovornih obveza s osnova zakupnine, kamata i troškova korištenja poslovnog prostora, najpovoljniji natjecatelj je, prije sklapanja ugovora o zakupu, a najkasnije u roku od 15 dana od dana pisanog poziva, dužan uplatiti razliku od uplaćene jamčevine do visine dvije </w:t>
      </w:r>
      <w:proofErr w:type="spellStart"/>
      <w:r w:rsidRPr="002C6743">
        <w:rPr>
          <w:rFonts w:ascii="Arial" w:eastAsia="Calibri" w:hAnsi="Arial" w:cs="Arial"/>
          <w:sz w:val="22"/>
          <w:szCs w:val="22"/>
          <w:lang w:eastAsia="en-US"/>
        </w:rPr>
        <w:t>izlicitirane</w:t>
      </w:r>
      <w:proofErr w:type="spellEnd"/>
      <w:r w:rsidRPr="002C6743">
        <w:rPr>
          <w:rFonts w:ascii="Arial" w:eastAsia="Calibri" w:hAnsi="Arial" w:cs="Arial"/>
          <w:sz w:val="22"/>
          <w:szCs w:val="22"/>
          <w:lang w:eastAsia="en-US"/>
        </w:rPr>
        <w:t xml:space="preserve"> zakupnine</w:t>
      </w:r>
      <w:r w:rsidR="00B9023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0F8159A" w14:textId="77777777" w:rsidR="006D0DBE" w:rsidRPr="00CC7325" w:rsidRDefault="002C6743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74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D0DBE" w:rsidRPr="00CC7325">
        <w:rPr>
          <w:rFonts w:ascii="Arial" w:eastAsia="Calibri" w:hAnsi="Arial" w:cs="Arial"/>
          <w:sz w:val="22"/>
          <w:szCs w:val="22"/>
          <w:lang w:eastAsia="en-US"/>
        </w:rPr>
        <w:t>Ostalim natjecateljima koji su licitirali, a koji nisu utvrđeni najpovoljnijim natjecateljem, uplaćena jamčevina se vraća u roku do 30 dana od dana donošenja odluke o odabiru najpovoljnijeg natjecatelja.</w:t>
      </w:r>
    </w:p>
    <w:p w14:paraId="48615910" w14:textId="4DB0F00C" w:rsidR="006D0DBE" w:rsidRPr="00CC7325" w:rsidRDefault="006D0DBE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7325">
        <w:rPr>
          <w:rFonts w:ascii="Arial" w:eastAsia="Calibri" w:hAnsi="Arial" w:cs="Arial"/>
          <w:sz w:val="22"/>
          <w:szCs w:val="22"/>
          <w:lang w:eastAsia="en-US"/>
        </w:rPr>
        <w:t xml:space="preserve">Jamčevina se natjecatelju koji je u postupku javnog natječaja utvrđen najpovoljnijim vraća u slučaju kada sam natjecatelj nije odustao od ponude ili sklapanja ugovora, ali do sklapanja ugovora ne dođe zbog donošenja odluke općinskog načelnika o poništenju ili djelomičnom poništenju natječaja. </w:t>
      </w:r>
    </w:p>
    <w:p w14:paraId="3D33D7F6" w14:textId="7ABEA0DE" w:rsidR="002C6743" w:rsidRPr="00B9023A" w:rsidRDefault="00B9023A" w:rsidP="00957EA0">
      <w:pPr>
        <w:pStyle w:val="Bezproreda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O</w:t>
      </w:r>
      <w:r w:rsidR="002C6743" w:rsidRPr="00B9023A">
        <w:rPr>
          <w:rFonts w:ascii="Arial" w:eastAsia="Calibri" w:hAnsi="Arial" w:cs="Arial"/>
          <w:sz w:val="22"/>
          <w:szCs w:val="22"/>
          <w:lang w:eastAsia="en-US"/>
        </w:rPr>
        <w:t>stala postupanja u vezi osiguranja plaćanja propisana su čl. 26. i dr. Odluke o zakupu</w:t>
      </w:r>
      <w:r w:rsidR="00957EA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C41CCF3" w14:textId="1D875067" w:rsidR="008D4959" w:rsidRPr="00833A37" w:rsidRDefault="00241C6E" w:rsidP="00957EA0">
      <w:pPr>
        <w:pStyle w:val="Bezproreda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23A">
        <w:rPr>
          <w:rFonts w:ascii="Arial" w:eastAsia="Calibri" w:hAnsi="Arial" w:cs="Arial"/>
          <w:sz w:val="22"/>
          <w:szCs w:val="22"/>
          <w:lang w:eastAsia="en-US"/>
        </w:rPr>
        <w:t>Općina Gračac ima pravo</w:t>
      </w:r>
      <w:r w:rsidR="008D4959" w:rsidRPr="00B9023A">
        <w:rPr>
          <w:rFonts w:ascii="Arial" w:eastAsia="Calibri" w:hAnsi="Arial" w:cs="Arial"/>
          <w:sz w:val="22"/>
          <w:szCs w:val="22"/>
          <w:lang w:eastAsia="en-US"/>
        </w:rPr>
        <w:t xml:space="preserve"> poništenja ili djelomičnog poništenja javnog natječaja u cijelosti ili djelomično, sve do sklapanja ugovora o zakupu.</w:t>
      </w:r>
    </w:p>
    <w:p w14:paraId="0ECB121E" w14:textId="6B244121" w:rsidR="008D4959" w:rsidRPr="00CF730D" w:rsidRDefault="008D4959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Ako najpovoljniji natjecatelj odustane ili se smatra da je odustao od ponude ili sklapanja ugovora o zakupu sukladno odredbama ove Odluke, sklapanje ugovora o zakupu ponudit će se prvom sljedećem natjecatelju koji je ponudio najvišu zakupninu po m</w:t>
      </w:r>
      <w:r w:rsidRPr="00CF730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>, uz rok od pet dana od dana primitka pisanog poziva za očitovanje o prihvatu ponude za sklapanje ugovora o zakupu, prema odredbama članka 26. Odluke</w:t>
      </w:r>
      <w:r w:rsidR="006D0DBE">
        <w:rPr>
          <w:rFonts w:ascii="Arial" w:eastAsia="Calibri" w:hAnsi="Arial" w:cs="Arial"/>
          <w:sz w:val="22"/>
          <w:szCs w:val="22"/>
          <w:lang w:eastAsia="en-US"/>
        </w:rPr>
        <w:t xml:space="preserve"> o zakupu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738891" w14:textId="6DC2E19F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Ugovor o zakupu mora biti sastavljen u pisanom obliku i potvrđen (</w:t>
      </w:r>
      <w:proofErr w:type="spellStart"/>
      <w:r w:rsidRPr="00CF730D">
        <w:rPr>
          <w:rFonts w:ascii="Arial" w:eastAsia="Calibri" w:hAnsi="Arial" w:cs="Arial"/>
          <w:sz w:val="22"/>
          <w:szCs w:val="22"/>
          <w:lang w:eastAsia="en-US"/>
        </w:rPr>
        <w:t>solemniziran</w:t>
      </w:r>
      <w:proofErr w:type="spellEnd"/>
      <w:r w:rsidRPr="00CF730D">
        <w:rPr>
          <w:rFonts w:ascii="Arial" w:eastAsia="Calibri" w:hAnsi="Arial" w:cs="Arial"/>
          <w:sz w:val="22"/>
          <w:szCs w:val="22"/>
          <w:lang w:eastAsia="en-US"/>
        </w:rPr>
        <w:t>) po javnom bilježniku. Svi troškovi potvrđivanja (</w:t>
      </w:r>
      <w:proofErr w:type="spellStart"/>
      <w:r w:rsidRPr="00CF730D">
        <w:rPr>
          <w:rFonts w:ascii="Arial" w:eastAsia="Calibri" w:hAnsi="Arial" w:cs="Arial"/>
          <w:sz w:val="22"/>
          <w:szCs w:val="22"/>
          <w:lang w:eastAsia="en-US"/>
        </w:rPr>
        <w:t>solemnizacije</w:t>
      </w:r>
      <w:proofErr w:type="spellEnd"/>
      <w:r w:rsidRPr="00CF730D">
        <w:rPr>
          <w:rFonts w:ascii="Arial" w:eastAsia="Calibri" w:hAnsi="Arial" w:cs="Arial"/>
          <w:sz w:val="22"/>
          <w:szCs w:val="22"/>
          <w:lang w:eastAsia="en-US"/>
        </w:rPr>
        <w:t>) padaju na teret zakupnika.</w:t>
      </w:r>
    </w:p>
    <w:p w14:paraId="3F4B1252" w14:textId="6212A657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Ugovor o zakupu smatra se sklopljenim i proizvodi pravne učinke danom njegove potvrde (</w:t>
      </w:r>
      <w:proofErr w:type="spellStart"/>
      <w:r w:rsidRPr="00CF730D">
        <w:rPr>
          <w:rFonts w:ascii="Arial" w:eastAsia="Calibri" w:hAnsi="Arial" w:cs="Arial"/>
          <w:sz w:val="22"/>
          <w:szCs w:val="22"/>
          <w:lang w:eastAsia="en-US"/>
        </w:rPr>
        <w:t>solemnizacije</w:t>
      </w:r>
      <w:proofErr w:type="spellEnd"/>
      <w:r w:rsidRPr="00CF730D">
        <w:rPr>
          <w:rFonts w:ascii="Arial" w:eastAsia="Calibri" w:hAnsi="Arial" w:cs="Arial"/>
          <w:sz w:val="22"/>
          <w:szCs w:val="22"/>
          <w:lang w:eastAsia="en-US"/>
        </w:rPr>
        <w:t>) od strane javnog bilježnika.</w:t>
      </w:r>
    </w:p>
    <w:p w14:paraId="3876752F" w14:textId="3E267E33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Zakupnik uzima poslovni prostor u zakup u viđenom stanju.</w:t>
      </w:r>
    </w:p>
    <w:p w14:paraId="78C02A9B" w14:textId="1BD0A6FA" w:rsidR="008D4959" w:rsidRPr="00833A37" w:rsidRDefault="008D4959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Radi obavljanja radova potrebnih za stavljanje poslovnog prostora u funkciju za obavljanje ugovorene djelatnosti, zakupnik se do kraja mjeseca u kojem je izvršeno potvrđivanje (</w:t>
      </w:r>
      <w:proofErr w:type="spellStart"/>
      <w:r w:rsidRPr="00CF730D">
        <w:rPr>
          <w:rFonts w:ascii="Arial" w:eastAsia="Calibri" w:hAnsi="Arial" w:cs="Arial"/>
          <w:sz w:val="22"/>
          <w:szCs w:val="22"/>
          <w:lang w:eastAsia="en-US"/>
        </w:rPr>
        <w:t>solemnizacija</w:t>
      </w:r>
      <w:proofErr w:type="spellEnd"/>
      <w:r w:rsidRPr="00CF730D">
        <w:rPr>
          <w:rFonts w:ascii="Arial" w:eastAsia="Calibri" w:hAnsi="Arial" w:cs="Arial"/>
          <w:sz w:val="22"/>
          <w:szCs w:val="22"/>
          <w:lang w:eastAsia="en-US"/>
        </w:rPr>
        <w:t>) ugovora o zakupu oslobađa plaćanja ugovorene zakupnine, osim ako se već ne nalazi u posjedu poslovnog prostora.</w:t>
      </w:r>
    </w:p>
    <w:p w14:paraId="4BCBB0C0" w14:textId="2409193D" w:rsidR="008D4959" w:rsidRPr="00833A37" w:rsidRDefault="008D4959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Zakupnik nema pravo poslovni prostor ili dio poslovnog prostora dati u podzakup odnosno na korištenje ili </w:t>
      </w:r>
      <w:proofErr w:type="spellStart"/>
      <w:r w:rsidRPr="00CF730D">
        <w:rPr>
          <w:rFonts w:ascii="Arial" w:eastAsia="Calibri" w:hAnsi="Arial" w:cs="Arial"/>
          <w:sz w:val="22"/>
          <w:szCs w:val="22"/>
          <w:lang w:eastAsia="en-US"/>
        </w:rPr>
        <w:t>sukorištenje</w:t>
      </w:r>
      <w:proofErr w:type="spellEnd"/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 trećoj osobi po bilo kojoj pravnoj osnovi (ugovorom o poslovno – tehničkoj suradnji, ugovorom o trgovačkom zastupanju i sl.), bez pisane suglasnosti Općine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>, a u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 slučaju nepoštivanja 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 xml:space="preserve">navedene 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>odredbe, ugovor o zakupu se smatra raskinutim po sili Zakona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 xml:space="preserve">, osim ako je riječ o 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>eventualn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>im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 statusn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>im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 promjen</w:t>
      </w:r>
      <w:r w:rsidR="00CF730D" w:rsidRPr="00CF730D">
        <w:rPr>
          <w:rFonts w:ascii="Arial" w:eastAsia="Calibri" w:hAnsi="Arial" w:cs="Arial"/>
          <w:sz w:val="22"/>
          <w:szCs w:val="22"/>
          <w:lang w:eastAsia="en-US"/>
        </w:rPr>
        <w:t>ama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 xml:space="preserve"> zakupnika, koje zakupnik može bez suglasnosti Općine upisati u službeni registar kod nadležnog tijela. O takvoj statusnoj promjeni zakupnik je dužan u pisanom obliku obavijestiti Općina, najkasnije u roku od 8 dana od dana donošenja odluke nadležnog tijela</w:t>
      </w:r>
      <w:r w:rsidR="00833A3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963FA8" w14:textId="0C1A1194" w:rsidR="008D4959" w:rsidRPr="00833A37" w:rsidRDefault="008D4959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lastRenderedPageBreak/>
        <w:t>Zakupnik može poslovni prostor koristiti samo u svrhu i na način određen ugovorom o zakupu te</w:t>
      </w:r>
      <w:r w:rsidRPr="00CF730D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</w:t>
      </w:r>
      <w:r w:rsidRPr="00CF730D">
        <w:rPr>
          <w:rFonts w:ascii="Arial" w:eastAsia="Calibri" w:hAnsi="Arial" w:cs="Arial"/>
          <w:sz w:val="22"/>
          <w:szCs w:val="22"/>
          <w:lang w:eastAsia="en-US"/>
        </w:rPr>
        <w:t>isključivo za obavljanje ugovorene djelatnosti.</w:t>
      </w:r>
    </w:p>
    <w:p w14:paraId="097BA6B7" w14:textId="364A2934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Zakupnik je dužan poslovni prostor održavati i koristiti ga pažnjom dobrog gospodarstvenika odnosno dobrog stručnjaka obavljajući u njemu ugovorenu djelatnost.</w:t>
      </w:r>
    </w:p>
    <w:p w14:paraId="67B76E41" w14:textId="0BBA70D4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Zakupnik ne smije bez izričite suglasnosti Općine činiti preinake poslovnog prostora kojima se mijenja konstrukcija, raspored, površina, namjena ili vanjski izgled poslovnog prostora.</w:t>
      </w:r>
    </w:p>
    <w:p w14:paraId="030DA12A" w14:textId="474673A5" w:rsidR="008D4959" w:rsidRPr="00CF730D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Ako zakupnik bez suglasnosti Općine odnosno unatoč njegovu protivljenju izvrši preinake ili nastavi s izvođenjem radova, Općina ima pravo otkazati ugovor o zakupu.</w:t>
      </w:r>
    </w:p>
    <w:p w14:paraId="54CA0A33" w14:textId="5F211B21" w:rsidR="008D4959" w:rsidRPr="00833A37" w:rsidRDefault="008D4959" w:rsidP="00833A3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730D">
        <w:rPr>
          <w:rFonts w:ascii="Arial" w:eastAsia="Calibri" w:hAnsi="Arial" w:cs="Arial"/>
          <w:sz w:val="22"/>
          <w:szCs w:val="22"/>
          <w:lang w:eastAsia="en-US"/>
        </w:rPr>
        <w:t>Potpisom ugovora o zakupu, zakupnik preuzima obvezu naknade eventualne štete uzrokovane Općini ili trećim osobama uslijed obavljanja popravaka, preinaka ili izvođenja radova, neovisno o pristanku Općine.</w:t>
      </w:r>
    </w:p>
    <w:p w14:paraId="2D7E30BF" w14:textId="2364DB01" w:rsidR="008D4959" w:rsidRPr="00957EA0" w:rsidRDefault="008D4959" w:rsidP="008D4959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7EA0">
        <w:rPr>
          <w:rFonts w:ascii="Arial" w:eastAsia="Calibri" w:hAnsi="Arial" w:cs="Arial"/>
          <w:sz w:val="22"/>
          <w:szCs w:val="22"/>
          <w:lang w:eastAsia="en-US"/>
        </w:rPr>
        <w:t>Osim zakupnine, zakupnik snosi troškove tekućeg održavanja poslovnog prostora (redovno održavanje, manji popravci instalirane opreme, uređaja i unutarnjih instalacija, čišćenje poslovnog prostora, soboslikarski radovi, popravci svih oštećenja koja su prouzročena krivnjom zakupnika, drugi troškovi manjih preinaka i sl.).</w:t>
      </w:r>
    </w:p>
    <w:p w14:paraId="4F2DAF72" w14:textId="7E2E68D2" w:rsidR="008D4959" w:rsidRPr="00957EA0" w:rsidRDefault="008D4959" w:rsidP="00957EA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7EA0">
        <w:rPr>
          <w:rFonts w:ascii="Arial" w:eastAsia="Calibri" w:hAnsi="Arial" w:cs="Arial"/>
          <w:sz w:val="22"/>
          <w:szCs w:val="22"/>
          <w:lang w:eastAsia="en-US"/>
        </w:rPr>
        <w:t>Zakupnik snosi troškove koji proizlaze iz korištenja, održavanja i uređenja poslovnog prostora</w:t>
      </w:r>
      <w:r w:rsidR="00957EA0" w:rsidRPr="00957EA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F62E70" w14:textId="55782A03" w:rsidR="008D4959" w:rsidRPr="00833A37" w:rsidRDefault="00833A37" w:rsidP="00957EA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3A37">
        <w:rPr>
          <w:rFonts w:ascii="Arial" w:eastAsia="Calibri" w:hAnsi="Arial" w:cs="Arial"/>
          <w:sz w:val="22"/>
          <w:szCs w:val="22"/>
          <w:lang w:eastAsia="en-US"/>
        </w:rPr>
        <w:t>Na p</w:t>
      </w:r>
      <w:r w:rsidR="008D4959" w:rsidRPr="00833A37">
        <w:rPr>
          <w:rFonts w:ascii="Arial" w:eastAsia="Calibri" w:hAnsi="Arial" w:cs="Arial"/>
          <w:sz w:val="22"/>
          <w:szCs w:val="22"/>
          <w:lang w:eastAsia="en-US"/>
        </w:rPr>
        <w:t>restanak zakupa</w:t>
      </w:r>
      <w:r w:rsidRPr="00833A37">
        <w:rPr>
          <w:rFonts w:ascii="Arial" w:eastAsia="Calibri" w:hAnsi="Arial" w:cs="Arial"/>
          <w:sz w:val="22"/>
          <w:szCs w:val="22"/>
          <w:lang w:eastAsia="en-US"/>
        </w:rPr>
        <w:t>, kao na sve ostale bitne sastojke zakupnog odnosa koji nisu posebno navedeni u tekstu ovog Natječaja primjenjuju se odredbe</w:t>
      </w:r>
      <w:r w:rsidR="00CF730D" w:rsidRPr="00833A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F730D" w:rsidRPr="00833A37">
        <w:rPr>
          <w:rFonts w:ascii="Arial" w:hAnsi="Arial" w:cs="Arial"/>
        </w:rPr>
        <w:t xml:space="preserve">Odluke o zakupu </w:t>
      </w:r>
      <w:r w:rsidRPr="00833A37">
        <w:rPr>
          <w:rFonts w:ascii="Arial" w:hAnsi="Arial" w:cs="Arial"/>
        </w:rPr>
        <w:t xml:space="preserve">i </w:t>
      </w:r>
      <w:r w:rsidRPr="00833A37">
        <w:rPr>
          <w:rFonts w:ascii="Arial" w:eastAsia="Calibri" w:hAnsi="Arial" w:cs="Arial"/>
          <w:sz w:val="22"/>
          <w:szCs w:val="22"/>
          <w:lang w:eastAsia="en-US"/>
        </w:rPr>
        <w:t>Zakona o zakupu i kupoprodaji poslovnoga prostora („Narodne novine“ broj: 125/11, 64/15, 112/18, 123/24).</w:t>
      </w:r>
      <w:r w:rsidRPr="00833A37">
        <w:rPr>
          <w:rFonts w:ascii="Arial" w:hAnsi="Arial" w:cs="Arial"/>
        </w:rPr>
        <w:t xml:space="preserve"> </w:t>
      </w:r>
    </w:p>
    <w:p w14:paraId="096030F8" w14:textId="77777777" w:rsidR="008D4959" w:rsidRPr="008D4959" w:rsidRDefault="008D4959" w:rsidP="008D4959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28B006D" w14:textId="48DFF3A9" w:rsidR="006D0DBE" w:rsidRPr="00833A37" w:rsidRDefault="00833A37" w:rsidP="00833A37">
      <w:pPr>
        <w:ind w:firstLine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3" w:name="_Hlk157687771"/>
      <w:r w:rsidRPr="00833A37">
        <w:rPr>
          <w:rFonts w:ascii="Arial" w:eastAsia="Calibri" w:hAnsi="Arial" w:cs="Arial"/>
          <w:bCs/>
          <w:sz w:val="22"/>
          <w:szCs w:val="22"/>
          <w:lang w:eastAsia="en-US"/>
        </w:rPr>
        <w:t xml:space="preserve">Ovaj </w:t>
      </w:r>
      <w:r w:rsidR="006D0DBE" w:rsidRPr="00833A37">
        <w:rPr>
          <w:rFonts w:ascii="Arial" w:eastAsia="Calibri" w:hAnsi="Arial" w:cs="Arial"/>
          <w:bCs/>
          <w:sz w:val="22"/>
          <w:szCs w:val="22"/>
          <w:lang w:eastAsia="en-US"/>
        </w:rPr>
        <w:t>Javni natječaj objavljuje se na službenoj mrežnoj stranici Općine</w:t>
      </w:r>
      <w:r w:rsidR="00957EA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hyperlink r:id="rId8" w:history="1">
        <w:r w:rsidR="00957EA0" w:rsidRPr="0058425A">
          <w:rPr>
            <w:rStyle w:val="Hiperveza"/>
            <w:rFonts w:ascii="Arial" w:eastAsia="Calibri" w:hAnsi="Arial" w:cs="Arial"/>
            <w:bCs/>
            <w:sz w:val="22"/>
            <w:szCs w:val="22"/>
            <w:lang w:eastAsia="en-US"/>
          </w:rPr>
          <w:t>www.gracac.hr</w:t>
        </w:r>
      </w:hyperlink>
      <w:r w:rsidR="00957EA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D0DBE" w:rsidRPr="00833A37">
        <w:rPr>
          <w:rFonts w:ascii="Arial" w:eastAsia="Calibri" w:hAnsi="Arial" w:cs="Arial"/>
          <w:bCs/>
          <w:sz w:val="22"/>
          <w:szCs w:val="22"/>
          <w:lang w:eastAsia="en-US"/>
        </w:rPr>
        <w:t>i na oglasnoj ploči sjedišta općinske uprave</w:t>
      </w:r>
      <w:r w:rsidRPr="00833A37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bookmarkEnd w:id="3"/>
    <w:p w14:paraId="06308D97" w14:textId="5C953650" w:rsidR="00CC7325" w:rsidRDefault="00CC7325" w:rsidP="00957EA0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9AD94AE" w14:textId="08C4A9EC" w:rsidR="00CC7325" w:rsidRPr="00CC7325" w:rsidRDefault="00CC7325" w:rsidP="00CC7325">
      <w:pPr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C7325">
        <w:rPr>
          <w:rFonts w:ascii="Arial" w:eastAsia="Calibri" w:hAnsi="Arial" w:cs="Arial"/>
          <w:b/>
          <w:bCs/>
          <w:sz w:val="22"/>
          <w:szCs w:val="22"/>
          <w:lang w:eastAsia="en-US"/>
        </w:rPr>
        <w:t>OPĆINSKI NAČELNIK:</w:t>
      </w:r>
    </w:p>
    <w:p w14:paraId="4921DD12" w14:textId="075014C7" w:rsidR="00CC7325" w:rsidRPr="00CC7325" w:rsidRDefault="00CC7325" w:rsidP="00CC7325">
      <w:pPr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C7325">
        <w:rPr>
          <w:rFonts w:ascii="Arial" w:eastAsia="Calibri" w:hAnsi="Arial" w:cs="Arial"/>
          <w:b/>
          <w:bCs/>
          <w:sz w:val="22"/>
          <w:szCs w:val="22"/>
          <w:lang w:eastAsia="en-US"/>
        </w:rPr>
        <w:t>Robert Juko</w:t>
      </w:r>
    </w:p>
    <w:sectPr w:rsidR="00CC7325" w:rsidRPr="00CC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4A6"/>
    <w:multiLevelType w:val="hybridMultilevel"/>
    <w:tmpl w:val="8A08C1C6"/>
    <w:lvl w:ilvl="0" w:tplc="792C10CE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CA9"/>
    <w:multiLevelType w:val="hybridMultilevel"/>
    <w:tmpl w:val="D8C0C562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10C0"/>
    <w:multiLevelType w:val="hybridMultilevel"/>
    <w:tmpl w:val="8BB8802C"/>
    <w:lvl w:ilvl="0" w:tplc="69AA35F0">
      <w:start w:val="1"/>
      <w:numFmt w:val="decimal"/>
      <w:lvlText w:val="(%1)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651C7"/>
    <w:multiLevelType w:val="hybridMultilevel"/>
    <w:tmpl w:val="0C543DE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498"/>
    <w:multiLevelType w:val="hybridMultilevel"/>
    <w:tmpl w:val="8E8035A8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27B1"/>
    <w:multiLevelType w:val="hybridMultilevel"/>
    <w:tmpl w:val="CED2D47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162"/>
    <w:multiLevelType w:val="hybridMultilevel"/>
    <w:tmpl w:val="3F14517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2586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724660">
    <w:abstractNumId w:val="1"/>
  </w:num>
  <w:num w:numId="3" w16cid:durableId="888614236">
    <w:abstractNumId w:val="3"/>
  </w:num>
  <w:num w:numId="4" w16cid:durableId="1855417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59134">
    <w:abstractNumId w:val="4"/>
  </w:num>
  <w:num w:numId="6" w16cid:durableId="1688092461">
    <w:abstractNumId w:val="6"/>
  </w:num>
  <w:num w:numId="7" w16cid:durableId="75748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3"/>
    <w:rsid w:val="000A279B"/>
    <w:rsid w:val="00167412"/>
    <w:rsid w:val="00236BEC"/>
    <w:rsid w:val="00241C6E"/>
    <w:rsid w:val="00256615"/>
    <w:rsid w:val="00276074"/>
    <w:rsid w:val="002C6743"/>
    <w:rsid w:val="002E1171"/>
    <w:rsid w:val="0034787B"/>
    <w:rsid w:val="003509F8"/>
    <w:rsid w:val="00380BCB"/>
    <w:rsid w:val="00471703"/>
    <w:rsid w:val="00494DF4"/>
    <w:rsid w:val="004B0245"/>
    <w:rsid w:val="004F2EDC"/>
    <w:rsid w:val="00546507"/>
    <w:rsid w:val="005C4C3C"/>
    <w:rsid w:val="006030AD"/>
    <w:rsid w:val="0063002A"/>
    <w:rsid w:val="00630437"/>
    <w:rsid w:val="00656CF7"/>
    <w:rsid w:val="006D0DBE"/>
    <w:rsid w:val="00790613"/>
    <w:rsid w:val="008138A7"/>
    <w:rsid w:val="00833A37"/>
    <w:rsid w:val="008730DF"/>
    <w:rsid w:val="00893BD3"/>
    <w:rsid w:val="008945D6"/>
    <w:rsid w:val="008D4959"/>
    <w:rsid w:val="008E696D"/>
    <w:rsid w:val="00951682"/>
    <w:rsid w:val="00957EA0"/>
    <w:rsid w:val="00A22750"/>
    <w:rsid w:val="00B87290"/>
    <w:rsid w:val="00B9023A"/>
    <w:rsid w:val="00C54936"/>
    <w:rsid w:val="00CA689E"/>
    <w:rsid w:val="00CC7325"/>
    <w:rsid w:val="00CF730D"/>
    <w:rsid w:val="00D90DB9"/>
    <w:rsid w:val="00DC3883"/>
    <w:rsid w:val="00E10FB2"/>
    <w:rsid w:val="00E16DEE"/>
    <w:rsid w:val="00F25F2B"/>
    <w:rsid w:val="00F44905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B7D"/>
  <w15:chartTrackingRefBased/>
  <w15:docId w15:val="{25BD44AD-D175-4AC9-A220-DFAC341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0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0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0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0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0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0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0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061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061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06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06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06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06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0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06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06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06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061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0613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D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0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57E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7E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93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gracac.hr/dokumenti.asp?id=8&amp;n=6&amp;g=1&amp;r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A1FF-17FA-4659-9905-8B236EC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15</cp:revision>
  <cp:lastPrinted>2025-01-21T13:09:00Z</cp:lastPrinted>
  <dcterms:created xsi:type="dcterms:W3CDTF">2025-01-15T09:10:00Z</dcterms:created>
  <dcterms:modified xsi:type="dcterms:W3CDTF">2025-01-22T09:57:00Z</dcterms:modified>
</cp:coreProperties>
</file>